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014E9E" w14:textId="77777777" w:rsidR="0045230E" w:rsidRPr="007B4BA3" w:rsidRDefault="00CC2DCC" w:rsidP="0045230E">
      <w:pPr>
        <w:tabs>
          <w:tab w:val="left" w:pos="-720"/>
          <w:tab w:val="left" w:pos="2880"/>
          <w:tab w:val="left" w:pos="9270"/>
        </w:tabs>
        <w:spacing w:before="3000"/>
        <w:rPr>
          <w:rFonts w:ascii="Arial" w:hAnsi="Arial" w:cs="Arial"/>
          <w:sz w:val="24"/>
          <w:szCs w:val="24"/>
          <w:u w:val="single"/>
        </w:rPr>
      </w:pPr>
      <w:r w:rsidRPr="007B4BA3">
        <w:rPr>
          <w:rFonts w:ascii="Arial" w:hAnsi="Arial" w:cs="Arial"/>
          <w:sz w:val="24"/>
          <w:szCs w:val="24"/>
          <w:u w:val="single"/>
        </w:rPr>
        <w:tab/>
      </w:r>
      <w:r w:rsidRPr="007B4BA3">
        <w:rPr>
          <w:rFonts w:ascii="Arial" w:hAnsi="Arial" w:cs="Arial"/>
          <w:b/>
          <w:bCs/>
          <w:sz w:val="24"/>
          <w:szCs w:val="24"/>
        </w:rPr>
        <w:t xml:space="preserve">Court of Washington, County of </w:t>
      </w:r>
      <w:r w:rsidRPr="007B4BA3">
        <w:rPr>
          <w:rFonts w:ascii="Arial" w:hAnsi="Arial" w:cs="Arial"/>
          <w:sz w:val="24"/>
          <w:szCs w:val="24"/>
          <w:u w:val="single"/>
        </w:rPr>
        <w:tab/>
      </w:r>
    </w:p>
    <w:p w14:paraId="615209C2" w14:textId="4F2E76B2" w:rsidR="00CC2DCC" w:rsidRPr="007B4BA3" w:rsidRDefault="0045230E" w:rsidP="001E14A6">
      <w:pPr>
        <w:tabs>
          <w:tab w:val="left" w:pos="-720"/>
          <w:tab w:val="left" w:pos="2880"/>
          <w:tab w:val="left" w:pos="9270"/>
        </w:tabs>
        <w:spacing w:after="120"/>
        <w:ind w:left="2880"/>
        <w:rPr>
          <w:rFonts w:ascii="Arial" w:hAnsi="Arial" w:cs="Arial"/>
          <w:i/>
          <w:iCs/>
          <w:sz w:val="24"/>
          <w:szCs w:val="24"/>
        </w:rPr>
      </w:pPr>
      <w:r w:rsidRPr="007B4BA3">
        <w:rPr>
          <w:rFonts w:ascii="Arial" w:hAnsi="Arial" w:cs="Arial"/>
          <w:b/>
          <w:bCs/>
          <w:i/>
          <w:iCs/>
          <w:sz w:val="24"/>
          <w:szCs w:val="24"/>
          <w:lang w:val="es-US"/>
        </w:rPr>
        <w:t xml:space="preserve">Tribunal de Washington, Condado de </w:t>
      </w:r>
    </w:p>
    <w:tbl>
      <w:tblPr>
        <w:tblW w:w="9360" w:type="dxa"/>
        <w:tblInd w:w="120" w:type="dxa"/>
        <w:tblLayout w:type="fixed"/>
        <w:tblCellMar>
          <w:left w:w="120" w:type="dxa"/>
          <w:right w:w="120" w:type="dxa"/>
        </w:tblCellMar>
        <w:tblLook w:val="0000" w:firstRow="0" w:lastRow="0" w:firstColumn="0" w:lastColumn="0" w:noHBand="0" w:noVBand="0"/>
      </w:tblPr>
      <w:tblGrid>
        <w:gridCol w:w="4860"/>
        <w:gridCol w:w="4500"/>
      </w:tblGrid>
      <w:tr w:rsidR="0021124A" w:rsidRPr="007B4BA3" w14:paraId="57AD28E0" w14:textId="77777777" w:rsidTr="00C966A4">
        <w:trPr>
          <w:cantSplit/>
          <w:trHeight w:val="1587"/>
        </w:trPr>
        <w:tc>
          <w:tcPr>
            <w:tcW w:w="4860" w:type="dxa"/>
            <w:tcBorders>
              <w:top w:val="nil"/>
              <w:left w:val="nil"/>
              <w:bottom w:val="single" w:sz="30" w:space="0" w:color="auto"/>
              <w:right w:val="single" w:sz="12" w:space="0" w:color="auto"/>
            </w:tcBorders>
          </w:tcPr>
          <w:p w14:paraId="7E8452BE" w14:textId="5F822246" w:rsidR="006F353E" w:rsidRPr="007B4BA3" w:rsidRDefault="006F353E" w:rsidP="001E14A6">
            <w:pPr>
              <w:tabs>
                <w:tab w:val="left" w:pos="4434"/>
              </w:tabs>
              <w:spacing w:before="360"/>
              <w:rPr>
                <w:rFonts w:ascii="Arial" w:hAnsi="Arial" w:cs="Arial"/>
                <w:sz w:val="22"/>
                <w:szCs w:val="22"/>
                <w:u w:val="single"/>
                <w:lang w:val="es-US"/>
              </w:rPr>
            </w:pPr>
            <w:r w:rsidRPr="007B4BA3">
              <w:rPr>
                <w:rFonts w:ascii="Arial" w:hAnsi="Arial" w:cs="Arial"/>
                <w:sz w:val="22"/>
                <w:szCs w:val="22"/>
                <w:u w:val="single"/>
                <w:lang w:val="es-US"/>
              </w:rPr>
              <w:tab/>
            </w:r>
          </w:p>
          <w:p w14:paraId="738063A1" w14:textId="77777777" w:rsidR="0045230E" w:rsidRPr="007B4BA3" w:rsidRDefault="0021124A" w:rsidP="0045230E">
            <w:pPr>
              <w:tabs>
                <w:tab w:val="center" w:pos="4164"/>
              </w:tabs>
              <w:rPr>
                <w:rFonts w:ascii="Arial" w:hAnsi="Arial" w:cs="Arial"/>
                <w:sz w:val="22"/>
                <w:szCs w:val="22"/>
                <w:lang w:val="es-US"/>
              </w:rPr>
            </w:pPr>
            <w:r w:rsidRPr="007B4BA3">
              <w:rPr>
                <w:rFonts w:ascii="Arial" w:hAnsi="Arial" w:cs="Arial"/>
                <w:sz w:val="22"/>
                <w:szCs w:val="22"/>
                <w:lang w:val="es-US"/>
              </w:rPr>
              <w:t>Petitioner</w:t>
            </w:r>
            <w:r w:rsidRPr="007B4BA3">
              <w:rPr>
                <w:rFonts w:ascii="Arial" w:hAnsi="Arial" w:cs="Arial"/>
                <w:sz w:val="22"/>
                <w:szCs w:val="22"/>
                <w:lang w:val="es-US"/>
              </w:rPr>
              <w:tab/>
              <w:t>DOB</w:t>
            </w:r>
          </w:p>
          <w:p w14:paraId="7A9313E1" w14:textId="50A1CF1D" w:rsidR="0021124A" w:rsidRPr="007B4BA3" w:rsidRDefault="0045230E" w:rsidP="0045230E">
            <w:pPr>
              <w:tabs>
                <w:tab w:val="center" w:pos="4164"/>
              </w:tabs>
              <w:rPr>
                <w:rFonts w:ascii="Arial" w:hAnsi="Arial" w:cs="Arial"/>
                <w:i/>
                <w:iCs/>
                <w:sz w:val="22"/>
                <w:szCs w:val="22"/>
                <w:lang w:val="es-US"/>
              </w:rPr>
            </w:pPr>
            <w:r w:rsidRPr="007B4BA3">
              <w:rPr>
                <w:rFonts w:ascii="Arial" w:hAnsi="Arial" w:cs="Arial"/>
                <w:i/>
                <w:iCs/>
                <w:sz w:val="22"/>
                <w:szCs w:val="22"/>
                <w:lang w:val="es-US"/>
              </w:rPr>
              <w:t>Parte demandante</w:t>
            </w:r>
            <w:r w:rsidRPr="007B4BA3">
              <w:rPr>
                <w:rFonts w:ascii="Arial" w:hAnsi="Arial" w:cs="Arial"/>
                <w:sz w:val="22"/>
                <w:szCs w:val="22"/>
                <w:lang w:val="es-US"/>
              </w:rPr>
              <w:tab/>
            </w:r>
            <w:r w:rsidRPr="007B4BA3">
              <w:rPr>
                <w:rFonts w:ascii="Arial" w:hAnsi="Arial" w:cs="Arial"/>
                <w:i/>
                <w:iCs/>
                <w:sz w:val="22"/>
                <w:szCs w:val="22"/>
                <w:lang w:val="es-US"/>
              </w:rPr>
              <w:t>Fecha de nacimiento</w:t>
            </w:r>
          </w:p>
          <w:p w14:paraId="150D920D" w14:textId="65CA9093" w:rsidR="0045230E" w:rsidRPr="007B4BA3" w:rsidRDefault="006F353E" w:rsidP="0045230E">
            <w:pPr>
              <w:tabs>
                <w:tab w:val="left" w:pos="2004"/>
              </w:tabs>
              <w:spacing w:before="120"/>
              <w:rPr>
                <w:rFonts w:ascii="Arial" w:hAnsi="Arial" w:cs="Arial"/>
                <w:sz w:val="22"/>
                <w:szCs w:val="22"/>
                <w:lang w:val="es-US"/>
              </w:rPr>
            </w:pPr>
            <w:r w:rsidRPr="007B4BA3">
              <w:rPr>
                <w:rFonts w:ascii="Arial" w:hAnsi="Arial" w:cs="Arial"/>
                <w:sz w:val="22"/>
                <w:szCs w:val="22"/>
                <w:lang w:val="es-US"/>
              </w:rPr>
              <w:t>vs.</w:t>
            </w:r>
          </w:p>
          <w:p w14:paraId="04B77FE0" w14:textId="27194373" w:rsidR="006F353E" w:rsidRPr="007B4BA3" w:rsidRDefault="0045230E" w:rsidP="0045230E">
            <w:pPr>
              <w:tabs>
                <w:tab w:val="left" w:pos="2004"/>
              </w:tabs>
              <w:rPr>
                <w:rFonts w:ascii="Arial" w:hAnsi="Arial" w:cs="Arial"/>
                <w:i/>
                <w:iCs/>
                <w:sz w:val="22"/>
                <w:szCs w:val="22"/>
                <w:lang w:val="es-US"/>
              </w:rPr>
            </w:pPr>
            <w:r w:rsidRPr="007B4BA3">
              <w:rPr>
                <w:rFonts w:ascii="Arial" w:hAnsi="Arial" w:cs="Arial"/>
                <w:i/>
                <w:iCs/>
                <w:sz w:val="22"/>
                <w:szCs w:val="22"/>
                <w:lang w:val="es-US"/>
              </w:rPr>
              <w:t>vs.</w:t>
            </w:r>
          </w:p>
          <w:p w14:paraId="2A08BD01" w14:textId="5AC4D314" w:rsidR="006F353E" w:rsidRPr="007B4BA3" w:rsidRDefault="006F353E" w:rsidP="001E14A6">
            <w:pPr>
              <w:tabs>
                <w:tab w:val="left" w:pos="4434"/>
              </w:tabs>
              <w:spacing w:before="240"/>
              <w:rPr>
                <w:rFonts w:ascii="Arial" w:hAnsi="Arial" w:cs="Arial"/>
                <w:sz w:val="22"/>
                <w:szCs w:val="22"/>
                <w:u w:val="single"/>
                <w:lang w:val="es-US"/>
              </w:rPr>
            </w:pPr>
            <w:r w:rsidRPr="007B4BA3">
              <w:rPr>
                <w:rFonts w:ascii="Arial" w:hAnsi="Arial" w:cs="Arial"/>
                <w:sz w:val="22"/>
                <w:szCs w:val="22"/>
                <w:u w:val="single"/>
                <w:lang w:val="es-US"/>
              </w:rPr>
              <w:tab/>
            </w:r>
          </w:p>
          <w:p w14:paraId="6EAFC61C" w14:textId="77777777" w:rsidR="0045230E" w:rsidRPr="007B4BA3" w:rsidRDefault="0021124A" w:rsidP="0045230E">
            <w:pPr>
              <w:tabs>
                <w:tab w:val="center" w:pos="4164"/>
              </w:tabs>
              <w:ind w:left="-29"/>
              <w:rPr>
                <w:rFonts w:ascii="Arial" w:hAnsi="Arial" w:cs="Arial"/>
                <w:sz w:val="22"/>
                <w:szCs w:val="22"/>
                <w:lang w:val="es-US"/>
              </w:rPr>
            </w:pPr>
            <w:r w:rsidRPr="007B4BA3">
              <w:rPr>
                <w:rFonts w:ascii="Arial" w:hAnsi="Arial" w:cs="Arial"/>
                <w:sz w:val="22"/>
                <w:szCs w:val="22"/>
                <w:lang w:val="es-US"/>
              </w:rPr>
              <w:t>Respondent</w:t>
            </w:r>
            <w:r w:rsidRPr="007B4BA3">
              <w:rPr>
                <w:rFonts w:ascii="Arial" w:hAnsi="Arial" w:cs="Arial"/>
                <w:sz w:val="22"/>
                <w:szCs w:val="22"/>
                <w:lang w:val="es-US"/>
              </w:rPr>
              <w:tab/>
              <w:t>DOB</w:t>
            </w:r>
          </w:p>
          <w:p w14:paraId="6C40DA8B" w14:textId="631C8A09" w:rsidR="0021124A" w:rsidRPr="007B4BA3" w:rsidRDefault="0045230E" w:rsidP="0045230E">
            <w:pPr>
              <w:tabs>
                <w:tab w:val="center" w:pos="4164"/>
              </w:tabs>
              <w:ind w:left="-29"/>
              <w:rPr>
                <w:rFonts w:ascii="Arial" w:hAnsi="Arial" w:cs="Arial"/>
                <w:i/>
                <w:iCs/>
                <w:sz w:val="22"/>
                <w:szCs w:val="22"/>
                <w:lang w:val="es-US"/>
              </w:rPr>
            </w:pPr>
            <w:r w:rsidRPr="007B4BA3">
              <w:rPr>
                <w:rFonts w:ascii="Arial" w:hAnsi="Arial" w:cs="Arial"/>
                <w:i/>
                <w:iCs/>
                <w:sz w:val="22"/>
                <w:szCs w:val="22"/>
                <w:lang w:val="es-US"/>
              </w:rPr>
              <w:t>Parte demandada</w:t>
            </w:r>
            <w:r w:rsidRPr="007B4BA3">
              <w:rPr>
                <w:rFonts w:ascii="Arial" w:hAnsi="Arial" w:cs="Arial"/>
                <w:sz w:val="22"/>
                <w:szCs w:val="22"/>
                <w:lang w:val="es-US"/>
              </w:rPr>
              <w:tab/>
            </w:r>
            <w:r w:rsidRPr="007B4BA3">
              <w:rPr>
                <w:rFonts w:ascii="Arial" w:hAnsi="Arial" w:cs="Arial"/>
                <w:i/>
                <w:iCs/>
                <w:sz w:val="22"/>
                <w:szCs w:val="22"/>
                <w:lang w:val="es-US"/>
              </w:rPr>
              <w:t>Fecha de nacimiento</w:t>
            </w:r>
          </w:p>
        </w:tc>
        <w:tc>
          <w:tcPr>
            <w:tcW w:w="4500" w:type="dxa"/>
            <w:tcBorders>
              <w:top w:val="nil"/>
              <w:left w:val="single" w:sz="12" w:space="0" w:color="auto"/>
              <w:bottom w:val="single" w:sz="30" w:space="0" w:color="auto"/>
              <w:right w:val="nil"/>
            </w:tcBorders>
          </w:tcPr>
          <w:p w14:paraId="03B32D99" w14:textId="77777777" w:rsidR="0045230E" w:rsidRPr="007B4BA3" w:rsidRDefault="00CC2DCC" w:rsidP="0045230E">
            <w:pPr>
              <w:spacing w:before="120"/>
              <w:rPr>
                <w:rFonts w:ascii="Arial" w:hAnsi="Arial" w:cs="Arial"/>
                <w:b/>
                <w:spacing w:val="-2"/>
                <w:sz w:val="22"/>
                <w:szCs w:val="22"/>
              </w:rPr>
            </w:pPr>
            <w:r w:rsidRPr="007B4BA3">
              <w:rPr>
                <w:rFonts w:ascii="Arial" w:hAnsi="Arial" w:cs="Arial"/>
                <w:b/>
                <w:bCs/>
                <w:sz w:val="22"/>
                <w:szCs w:val="22"/>
              </w:rPr>
              <w:t>No.__________________________</w:t>
            </w:r>
          </w:p>
          <w:p w14:paraId="02F86A79" w14:textId="4BE287BF" w:rsidR="00CC2DCC" w:rsidRPr="007B4BA3" w:rsidRDefault="0045230E" w:rsidP="0045230E">
            <w:pPr>
              <w:rPr>
                <w:rFonts w:ascii="Arial" w:hAnsi="Arial" w:cs="Arial"/>
                <w:b/>
                <w:i/>
                <w:iCs/>
                <w:spacing w:val="-2"/>
                <w:sz w:val="22"/>
                <w:szCs w:val="22"/>
              </w:rPr>
            </w:pPr>
            <w:r w:rsidRPr="007B4BA3">
              <w:rPr>
                <w:rFonts w:ascii="Arial" w:hAnsi="Arial" w:cs="Arial"/>
                <w:b/>
                <w:bCs/>
                <w:i/>
                <w:iCs/>
                <w:sz w:val="22"/>
                <w:szCs w:val="22"/>
              </w:rPr>
              <w:t>Núm.</w:t>
            </w:r>
          </w:p>
          <w:p w14:paraId="50A624B4" w14:textId="77777777" w:rsidR="0045230E" w:rsidRPr="007B4BA3" w:rsidRDefault="0021124A" w:rsidP="0045230E">
            <w:pPr>
              <w:spacing w:before="66"/>
              <w:rPr>
                <w:rFonts w:ascii="Arial" w:hAnsi="Arial" w:cs="Arial"/>
                <w:b/>
                <w:spacing w:val="-2"/>
                <w:sz w:val="22"/>
                <w:szCs w:val="22"/>
              </w:rPr>
            </w:pPr>
            <w:r w:rsidRPr="007B4BA3">
              <w:rPr>
                <w:rFonts w:ascii="Arial" w:hAnsi="Arial" w:cs="Arial"/>
                <w:b/>
                <w:bCs/>
                <w:sz w:val="22"/>
                <w:szCs w:val="22"/>
              </w:rPr>
              <w:t>Order Modifying or Terminating Protection Order</w:t>
            </w:r>
          </w:p>
          <w:p w14:paraId="001D65EB" w14:textId="39C8A9E4" w:rsidR="0021124A" w:rsidRPr="007B4BA3" w:rsidRDefault="0045230E" w:rsidP="0045230E">
            <w:pPr>
              <w:rPr>
                <w:rFonts w:ascii="Arial" w:hAnsi="Arial" w:cs="Arial"/>
                <w:b/>
                <w:i/>
                <w:iCs/>
                <w:spacing w:val="-2"/>
                <w:sz w:val="22"/>
                <w:szCs w:val="22"/>
                <w:lang w:val="es-US"/>
              </w:rPr>
            </w:pPr>
            <w:r w:rsidRPr="007B4BA3">
              <w:rPr>
                <w:rFonts w:ascii="Arial" w:hAnsi="Arial" w:cs="Arial"/>
                <w:b/>
                <w:bCs/>
                <w:i/>
                <w:iCs/>
                <w:sz w:val="22"/>
                <w:szCs w:val="22"/>
                <w:lang w:val="es-US"/>
              </w:rPr>
              <w:t>Orden que modifica o cancela una orden de protección</w:t>
            </w:r>
          </w:p>
          <w:p w14:paraId="0E964905" w14:textId="77777777" w:rsidR="0045230E" w:rsidRPr="007B4BA3" w:rsidRDefault="00CF0FA4" w:rsidP="0045230E">
            <w:pPr>
              <w:spacing w:before="66"/>
              <w:rPr>
                <w:rFonts w:ascii="Arial" w:hAnsi="Arial" w:cs="Arial"/>
                <w:spacing w:val="-2"/>
                <w:sz w:val="22"/>
                <w:szCs w:val="22"/>
                <w:lang w:val="es-US"/>
              </w:rPr>
            </w:pPr>
            <w:r w:rsidRPr="007B4BA3">
              <w:rPr>
                <w:rFonts w:ascii="Arial" w:hAnsi="Arial" w:cs="Arial"/>
                <w:sz w:val="22"/>
                <w:szCs w:val="22"/>
                <w:lang w:val="es-US"/>
              </w:rPr>
              <w:t>Modified (Requested by)</w:t>
            </w:r>
          </w:p>
          <w:p w14:paraId="57A15415" w14:textId="4E21D935" w:rsidR="00CF0FA4" w:rsidRPr="007B4BA3" w:rsidRDefault="0045230E" w:rsidP="0045230E">
            <w:pPr>
              <w:rPr>
                <w:rFonts w:ascii="Arial" w:hAnsi="Arial" w:cs="Arial"/>
                <w:i/>
                <w:iCs/>
                <w:spacing w:val="-2"/>
                <w:sz w:val="22"/>
                <w:szCs w:val="22"/>
                <w:lang w:val="es-US"/>
              </w:rPr>
            </w:pPr>
            <w:r w:rsidRPr="007B4BA3">
              <w:rPr>
                <w:rFonts w:ascii="Arial" w:hAnsi="Arial" w:cs="Arial"/>
                <w:i/>
                <w:iCs/>
                <w:sz w:val="22"/>
                <w:szCs w:val="22"/>
                <w:lang w:val="es-US"/>
              </w:rPr>
              <w:t xml:space="preserve">Modificada (solicitada por) </w:t>
            </w:r>
          </w:p>
          <w:p w14:paraId="71E95E0A" w14:textId="0F3D69C6" w:rsidR="0045230E" w:rsidRPr="007B4BA3" w:rsidRDefault="00CF0FA4" w:rsidP="0045230E">
            <w:pPr>
              <w:rPr>
                <w:rFonts w:ascii="Arial" w:hAnsi="Arial" w:cs="Arial"/>
                <w:spacing w:val="-2"/>
                <w:sz w:val="22"/>
                <w:szCs w:val="22"/>
                <w:lang w:val="es-US"/>
              </w:rPr>
            </w:pPr>
            <w:proofErr w:type="gramStart"/>
            <w:r w:rsidRPr="007B4BA3">
              <w:rPr>
                <w:rFonts w:ascii="Arial" w:hAnsi="Arial" w:cs="Arial"/>
                <w:sz w:val="22"/>
                <w:szCs w:val="22"/>
                <w:lang w:val="es-US"/>
              </w:rPr>
              <w:t>[  ]</w:t>
            </w:r>
            <w:proofErr w:type="gramEnd"/>
            <w:r w:rsidRPr="007B4BA3">
              <w:rPr>
                <w:rFonts w:ascii="Arial" w:hAnsi="Arial" w:cs="Arial"/>
                <w:sz w:val="22"/>
                <w:szCs w:val="22"/>
                <w:lang w:val="es-US"/>
              </w:rPr>
              <w:t xml:space="preserve"> ORMPO (protected person)</w:t>
            </w:r>
          </w:p>
          <w:p w14:paraId="3D8F9FA8" w14:textId="6C36D90E" w:rsidR="00CF0FA4" w:rsidRPr="007B4BA3" w:rsidRDefault="001E14A6" w:rsidP="0045230E">
            <w:pPr>
              <w:rPr>
                <w:rFonts w:ascii="Arial" w:hAnsi="Arial" w:cs="Arial"/>
                <w:i/>
                <w:iCs/>
                <w:spacing w:val="-2"/>
                <w:sz w:val="22"/>
                <w:szCs w:val="22"/>
                <w:lang w:val="es-US"/>
              </w:rPr>
            </w:pPr>
            <w:r w:rsidRPr="007B4BA3">
              <w:rPr>
                <w:rFonts w:ascii="Arial" w:hAnsi="Arial" w:cs="Arial"/>
                <w:i/>
                <w:iCs/>
                <w:sz w:val="22"/>
                <w:szCs w:val="22"/>
                <w:lang w:val="es-US"/>
              </w:rPr>
              <w:t xml:space="preserve">       ORMPO (persona protegida) </w:t>
            </w:r>
          </w:p>
          <w:p w14:paraId="5394836E" w14:textId="420F7FFC" w:rsidR="0045230E" w:rsidRPr="007B4BA3" w:rsidRDefault="00CF0FA4" w:rsidP="0045230E">
            <w:pPr>
              <w:rPr>
                <w:rFonts w:ascii="Arial" w:hAnsi="Arial" w:cs="Arial"/>
                <w:spacing w:val="-2"/>
                <w:sz w:val="22"/>
                <w:szCs w:val="22"/>
                <w:lang w:val="es-US"/>
              </w:rPr>
            </w:pPr>
            <w:proofErr w:type="gramStart"/>
            <w:r w:rsidRPr="007B4BA3">
              <w:rPr>
                <w:rFonts w:ascii="Arial" w:hAnsi="Arial" w:cs="Arial"/>
                <w:sz w:val="22"/>
                <w:szCs w:val="22"/>
                <w:lang w:val="es-US"/>
              </w:rPr>
              <w:t>[  ]</w:t>
            </w:r>
            <w:proofErr w:type="gramEnd"/>
            <w:r w:rsidRPr="007B4BA3">
              <w:rPr>
                <w:rFonts w:ascii="Arial" w:hAnsi="Arial" w:cs="Arial"/>
                <w:sz w:val="22"/>
                <w:szCs w:val="22"/>
                <w:lang w:val="es-US"/>
              </w:rPr>
              <w:t xml:space="preserve"> ORMPOR (restrained person)</w:t>
            </w:r>
          </w:p>
          <w:p w14:paraId="0A6A950A" w14:textId="7C63E755" w:rsidR="00CF0FA4" w:rsidRPr="007B4BA3" w:rsidRDefault="001E14A6" w:rsidP="0045230E">
            <w:pPr>
              <w:rPr>
                <w:rFonts w:ascii="Arial" w:hAnsi="Arial" w:cs="Arial"/>
                <w:i/>
                <w:iCs/>
                <w:spacing w:val="-2"/>
                <w:sz w:val="22"/>
                <w:szCs w:val="22"/>
                <w:lang w:val="es-US"/>
              </w:rPr>
            </w:pPr>
            <w:r w:rsidRPr="007B4BA3">
              <w:rPr>
                <w:rFonts w:ascii="Arial" w:hAnsi="Arial" w:cs="Arial"/>
                <w:i/>
                <w:iCs/>
                <w:sz w:val="22"/>
                <w:szCs w:val="22"/>
                <w:lang w:val="es-US"/>
              </w:rPr>
              <w:t xml:space="preserve">       ORMPOR (persona sujeta a la orden de restricción)</w:t>
            </w:r>
          </w:p>
          <w:p w14:paraId="614142B0" w14:textId="77777777" w:rsidR="0045230E" w:rsidRPr="007B4BA3" w:rsidRDefault="00CF0FA4" w:rsidP="0045230E">
            <w:pPr>
              <w:rPr>
                <w:rFonts w:ascii="Arial" w:hAnsi="Arial" w:cs="Arial"/>
                <w:spacing w:val="-2"/>
                <w:sz w:val="22"/>
                <w:szCs w:val="22"/>
                <w:lang w:val="es-US"/>
              </w:rPr>
            </w:pPr>
            <w:r w:rsidRPr="007B4BA3">
              <w:rPr>
                <w:rFonts w:ascii="Arial" w:hAnsi="Arial" w:cs="Arial"/>
                <w:sz w:val="22"/>
                <w:szCs w:val="22"/>
                <w:lang w:val="es-US"/>
              </w:rPr>
              <w:t>Terminated (Requested by)</w:t>
            </w:r>
          </w:p>
          <w:p w14:paraId="0D287A11" w14:textId="166941D8" w:rsidR="00CF0FA4" w:rsidRPr="007B4BA3" w:rsidRDefault="0045230E" w:rsidP="0045230E">
            <w:pPr>
              <w:rPr>
                <w:rFonts w:ascii="Arial" w:hAnsi="Arial" w:cs="Arial"/>
                <w:i/>
                <w:iCs/>
                <w:spacing w:val="-2"/>
                <w:sz w:val="22"/>
                <w:szCs w:val="22"/>
                <w:lang w:val="es-US"/>
              </w:rPr>
            </w:pPr>
            <w:r w:rsidRPr="007B4BA3">
              <w:rPr>
                <w:rFonts w:ascii="Arial" w:hAnsi="Arial" w:cs="Arial"/>
                <w:i/>
                <w:iCs/>
                <w:sz w:val="22"/>
                <w:szCs w:val="22"/>
                <w:lang w:val="es-US"/>
              </w:rPr>
              <w:t>Cancelada (solicitada por)</w:t>
            </w:r>
          </w:p>
          <w:p w14:paraId="65A72C80" w14:textId="67ADC315" w:rsidR="0045230E" w:rsidRPr="007B4BA3" w:rsidRDefault="00CF0FA4" w:rsidP="0045230E">
            <w:pPr>
              <w:rPr>
                <w:rFonts w:ascii="Arial" w:hAnsi="Arial" w:cs="Arial"/>
                <w:spacing w:val="-2"/>
                <w:sz w:val="22"/>
                <w:szCs w:val="22"/>
                <w:lang w:val="es-US"/>
              </w:rPr>
            </w:pPr>
            <w:proofErr w:type="gramStart"/>
            <w:r w:rsidRPr="007B4BA3">
              <w:rPr>
                <w:rFonts w:ascii="Arial" w:hAnsi="Arial" w:cs="Arial"/>
                <w:sz w:val="22"/>
                <w:szCs w:val="22"/>
                <w:lang w:val="es-US"/>
              </w:rPr>
              <w:t>[  ]</w:t>
            </w:r>
            <w:proofErr w:type="gramEnd"/>
            <w:r w:rsidRPr="007B4BA3">
              <w:rPr>
                <w:rFonts w:ascii="Arial" w:hAnsi="Arial" w:cs="Arial"/>
                <w:sz w:val="22"/>
                <w:szCs w:val="22"/>
                <w:lang w:val="es-US"/>
              </w:rPr>
              <w:t xml:space="preserve"> ORTPO (protected person)</w:t>
            </w:r>
          </w:p>
          <w:p w14:paraId="186B4B3A" w14:textId="0B41F611" w:rsidR="00CF0FA4" w:rsidRPr="007B4BA3" w:rsidRDefault="001E14A6" w:rsidP="0045230E">
            <w:pPr>
              <w:rPr>
                <w:rFonts w:ascii="Arial" w:hAnsi="Arial" w:cs="Arial"/>
                <w:i/>
                <w:iCs/>
                <w:spacing w:val="-2"/>
                <w:sz w:val="22"/>
                <w:szCs w:val="22"/>
                <w:lang w:val="es-US"/>
              </w:rPr>
            </w:pPr>
            <w:r w:rsidRPr="007B4BA3">
              <w:rPr>
                <w:rFonts w:ascii="Arial" w:hAnsi="Arial" w:cs="Arial"/>
                <w:i/>
                <w:iCs/>
                <w:sz w:val="22"/>
                <w:szCs w:val="22"/>
                <w:lang w:val="es-US"/>
              </w:rPr>
              <w:t xml:space="preserve">       ORTPO (persona protegida) </w:t>
            </w:r>
          </w:p>
          <w:p w14:paraId="71739B64" w14:textId="1021E2FC" w:rsidR="0045230E" w:rsidRPr="007B4BA3" w:rsidRDefault="00CF0FA4" w:rsidP="0045230E">
            <w:pPr>
              <w:rPr>
                <w:rFonts w:ascii="Arial" w:hAnsi="Arial" w:cs="Arial"/>
                <w:spacing w:val="-2"/>
                <w:sz w:val="22"/>
                <w:szCs w:val="22"/>
                <w:lang w:val="es-US"/>
              </w:rPr>
            </w:pPr>
            <w:proofErr w:type="gramStart"/>
            <w:r w:rsidRPr="007B4BA3">
              <w:rPr>
                <w:rFonts w:ascii="Arial" w:hAnsi="Arial" w:cs="Arial"/>
                <w:sz w:val="22"/>
                <w:szCs w:val="22"/>
                <w:lang w:val="es-US"/>
              </w:rPr>
              <w:t>[  ]</w:t>
            </w:r>
            <w:proofErr w:type="gramEnd"/>
            <w:r w:rsidRPr="007B4BA3">
              <w:rPr>
                <w:rFonts w:ascii="Arial" w:hAnsi="Arial" w:cs="Arial"/>
                <w:sz w:val="22"/>
                <w:szCs w:val="22"/>
                <w:lang w:val="es-US"/>
              </w:rPr>
              <w:t xml:space="preserve"> ORTPOR (restrained  person)</w:t>
            </w:r>
          </w:p>
          <w:p w14:paraId="0BC0C2DC" w14:textId="48F2E480" w:rsidR="00480851" w:rsidRPr="007B4BA3" w:rsidRDefault="001E14A6" w:rsidP="0045230E">
            <w:pPr>
              <w:rPr>
                <w:rFonts w:ascii="Arial" w:hAnsi="Arial" w:cs="Arial"/>
                <w:b/>
                <w:i/>
                <w:iCs/>
                <w:spacing w:val="-2"/>
                <w:sz w:val="22"/>
                <w:szCs w:val="22"/>
                <w:lang w:val="es-US"/>
              </w:rPr>
            </w:pPr>
            <w:r w:rsidRPr="007B4BA3">
              <w:rPr>
                <w:rFonts w:ascii="Arial" w:hAnsi="Arial" w:cs="Arial"/>
                <w:i/>
                <w:iCs/>
                <w:sz w:val="22"/>
                <w:szCs w:val="22"/>
                <w:lang w:val="es-US"/>
              </w:rPr>
              <w:t xml:space="preserve">       ORTPOR (persona sujeta a la orden de restricción)</w:t>
            </w:r>
          </w:p>
          <w:p w14:paraId="177FF9A0" w14:textId="47339CD5" w:rsidR="0045230E" w:rsidRPr="007B4BA3" w:rsidRDefault="0021124A" w:rsidP="0045230E">
            <w:pPr>
              <w:rPr>
                <w:rFonts w:ascii="Arial" w:hAnsi="Arial" w:cs="Arial"/>
                <w:b/>
                <w:spacing w:val="-2"/>
                <w:sz w:val="22"/>
                <w:szCs w:val="22"/>
                <w:lang w:val="es-US"/>
              </w:rPr>
            </w:pPr>
            <w:r w:rsidRPr="007B4BA3">
              <w:rPr>
                <w:rFonts w:ascii="Arial" w:hAnsi="Arial" w:cs="Arial"/>
                <w:b/>
                <w:bCs/>
                <w:sz w:val="22"/>
                <w:szCs w:val="22"/>
                <w:lang w:val="es-US"/>
              </w:rPr>
              <w:t xml:space="preserve">Clerk’s </w:t>
            </w:r>
            <w:r w:rsidR="00CD2A8C">
              <w:rPr>
                <w:rFonts w:ascii="Arial" w:hAnsi="Arial" w:cs="Arial"/>
                <w:b/>
                <w:bCs/>
                <w:sz w:val="22"/>
                <w:szCs w:val="22"/>
                <w:lang w:val="es-US"/>
              </w:rPr>
              <w:t>A</w:t>
            </w:r>
            <w:r w:rsidR="00CD2A8C" w:rsidRPr="007B4BA3">
              <w:rPr>
                <w:rFonts w:ascii="Arial" w:hAnsi="Arial" w:cs="Arial"/>
                <w:b/>
                <w:bCs/>
                <w:sz w:val="22"/>
                <w:szCs w:val="22"/>
                <w:lang w:val="es-US"/>
              </w:rPr>
              <w:t xml:space="preserve">ction </w:t>
            </w:r>
            <w:r w:rsidR="00CD2A8C">
              <w:rPr>
                <w:rFonts w:ascii="Arial" w:hAnsi="Arial" w:cs="Arial"/>
                <w:b/>
                <w:bCs/>
                <w:sz w:val="22"/>
                <w:szCs w:val="22"/>
                <w:lang w:val="es-US"/>
              </w:rPr>
              <w:t>R</w:t>
            </w:r>
            <w:r w:rsidR="00CD2A8C" w:rsidRPr="007B4BA3">
              <w:rPr>
                <w:rFonts w:ascii="Arial" w:hAnsi="Arial" w:cs="Arial"/>
                <w:b/>
                <w:bCs/>
                <w:sz w:val="22"/>
                <w:szCs w:val="22"/>
                <w:lang w:val="es-US"/>
              </w:rPr>
              <w:t>equired</w:t>
            </w:r>
            <w:r w:rsidRPr="007B4BA3">
              <w:rPr>
                <w:rFonts w:ascii="Arial" w:hAnsi="Arial" w:cs="Arial"/>
                <w:b/>
                <w:bCs/>
                <w:sz w:val="22"/>
                <w:szCs w:val="22"/>
                <w:lang w:val="es-US"/>
              </w:rPr>
              <w:t>: 5, 6, 7</w:t>
            </w:r>
          </w:p>
          <w:p w14:paraId="259C4346" w14:textId="21AD3A81" w:rsidR="0021124A" w:rsidRPr="007B4BA3" w:rsidRDefault="0045230E" w:rsidP="0045230E">
            <w:pPr>
              <w:rPr>
                <w:rFonts w:ascii="Arial" w:hAnsi="Arial" w:cs="Arial"/>
                <w:b/>
                <w:i/>
                <w:iCs/>
                <w:sz w:val="22"/>
                <w:szCs w:val="22"/>
                <w:lang w:val="es-US"/>
              </w:rPr>
            </w:pPr>
            <w:r w:rsidRPr="007B4BA3">
              <w:rPr>
                <w:rFonts w:ascii="Arial" w:hAnsi="Arial" w:cs="Arial"/>
                <w:b/>
                <w:bCs/>
                <w:i/>
                <w:iCs/>
                <w:sz w:val="22"/>
                <w:szCs w:val="22"/>
                <w:lang w:val="es-US"/>
              </w:rPr>
              <w:t>Acción requerida del actuario: 5, 6, 7</w:t>
            </w:r>
          </w:p>
          <w:p w14:paraId="6405F753" w14:textId="77777777" w:rsidR="0045230E" w:rsidRPr="007B4BA3" w:rsidRDefault="00480851" w:rsidP="0045230E">
            <w:pPr>
              <w:rPr>
                <w:rFonts w:ascii="Arial" w:hAnsi="Arial" w:cs="Arial"/>
                <w:sz w:val="22"/>
                <w:szCs w:val="22"/>
                <w:lang w:val="es-US"/>
              </w:rPr>
            </w:pPr>
            <w:proofErr w:type="gramStart"/>
            <w:r w:rsidRPr="007B4BA3">
              <w:rPr>
                <w:rFonts w:ascii="Arial" w:hAnsi="Arial" w:cs="Arial"/>
                <w:sz w:val="22"/>
                <w:szCs w:val="22"/>
                <w:lang w:val="es-US"/>
              </w:rPr>
              <w:t>[  ]</w:t>
            </w:r>
            <w:proofErr w:type="gramEnd"/>
            <w:r w:rsidRPr="007B4BA3">
              <w:rPr>
                <w:rFonts w:ascii="Arial" w:hAnsi="Arial" w:cs="Arial"/>
                <w:sz w:val="22"/>
                <w:szCs w:val="22"/>
                <w:lang w:val="es-US"/>
              </w:rPr>
              <w:t xml:space="preserve"> Domestic Violence</w:t>
            </w:r>
          </w:p>
          <w:p w14:paraId="2E409A26" w14:textId="34B4F3C1" w:rsidR="00480851" w:rsidRPr="007B4BA3" w:rsidRDefault="001E14A6" w:rsidP="0045230E">
            <w:pPr>
              <w:spacing w:after="54"/>
              <w:rPr>
                <w:rFonts w:ascii="Arial" w:hAnsi="Arial" w:cs="Arial"/>
                <w:i/>
                <w:iCs/>
                <w:sz w:val="22"/>
                <w:szCs w:val="22"/>
                <w:lang w:val="es-US"/>
              </w:rPr>
            </w:pPr>
            <w:r w:rsidRPr="007B4BA3">
              <w:rPr>
                <w:rFonts w:ascii="Arial" w:hAnsi="Arial" w:cs="Arial"/>
                <w:i/>
                <w:iCs/>
                <w:sz w:val="22"/>
                <w:szCs w:val="22"/>
                <w:lang w:val="es-US"/>
              </w:rPr>
              <w:t xml:space="preserve">     Violencia doméstica</w:t>
            </w:r>
          </w:p>
          <w:p w14:paraId="517DC62F" w14:textId="77777777" w:rsidR="0045230E" w:rsidRPr="007B4BA3" w:rsidRDefault="00480851" w:rsidP="0045230E">
            <w:pPr>
              <w:rPr>
                <w:rFonts w:ascii="Arial" w:hAnsi="Arial" w:cs="Arial"/>
                <w:sz w:val="22"/>
                <w:szCs w:val="22"/>
                <w:lang w:val="es-US"/>
              </w:rPr>
            </w:pPr>
            <w:proofErr w:type="gramStart"/>
            <w:r w:rsidRPr="007B4BA3">
              <w:rPr>
                <w:rFonts w:ascii="Arial" w:hAnsi="Arial" w:cs="Arial"/>
                <w:sz w:val="22"/>
                <w:szCs w:val="22"/>
                <w:lang w:val="es-US"/>
              </w:rPr>
              <w:t>[  ]</w:t>
            </w:r>
            <w:proofErr w:type="gramEnd"/>
            <w:r w:rsidRPr="007B4BA3">
              <w:rPr>
                <w:rFonts w:ascii="Arial" w:hAnsi="Arial" w:cs="Arial"/>
                <w:sz w:val="22"/>
                <w:szCs w:val="22"/>
                <w:lang w:val="es-US"/>
              </w:rPr>
              <w:t xml:space="preserve"> Sexual Assault</w:t>
            </w:r>
          </w:p>
          <w:p w14:paraId="7F667F10" w14:textId="4847B405" w:rsidR="00480851" w:rsidRPr="002B768E" w:rsidRDefault="001E14A6" w:rsidP="0045230E">
            <w:pPr>
              <w:spacing w:after="54"/>
              <w:rPr>
                <w:rFonts w:ascii="Arial" w:hAnsi="Arial" w:cs="Arial"/>
                <w:i/>
                <w:iCs/>
                <w:sz w:val="22"/>
                <w:szCs w:val="22"/>
                <w:lang w:val="es-US"/>
              </w:rPr>
            </w:pPr>
            <w:r w:rsidRPr="007B4BA3">
              <w:rPr>
                <w:rFonts w:ascii="Arial" w:hAnsi="Arial" w:cs="Arial"/>
                <w:i/>
                <w:iCs/>
                <w:sz w:val="22"/>
                <w:szCs w:val="22"/>
                <w:lang w:val="es-US"/>
              </w:rPr>
              <w:t xml:space="preserve">     Agresión sexual</w:t>
            </w:r>
          </w:p>
          <w:p w14:paraId="7F74E393" w14:textId="77777777" w:rsidR="0045230E" w:rsidRPr="007B4BA3" w:rsidRDefault="00480851" w:rsidP="0045230E">
            <w:pPr>
              <w:rPr>
                <w:rFonts w:ascii="Arial" w:hAnsi="Arial" w:cs="Arial"/>
                <w:sz w:val="22"/>
                <w:szCs w:val="22"/>
              </w:rPr>
            </w:pPr>
            <w:proofErr w:type="gramStart"/>
            <w:r w:rsidRPr="007B4BA3">
              <w:rPr>
                <w:rFonts w:ascii="Arial" w:hAnsi="Arial" w:cs="Arial"/>
                <w:sz w:val="22"/>
                <w:szCs w:val="22"/>
              </w:rPr>
              <w:t>[  ]</w:t>
            </w:r>
            <w:proofErr w:type="gramEnd"/>
            <w:r w:rsidRPr="007B4BA3">
              <w:rPr>
                <w:rFonts w:ascii="Arial" w:hAnsi="Arial" w:cs="Arial"/>
                <w:sz w:val="22"/>
                <w:szCs w:val="22"/>
              </w:rPr>
              <w:t xml:space="preserve"> Stalking</w:t>
            </w:r>
          </w:p>
          <w:p w14:paraId="1A259229" w14:textId="6DAFA236" w:rsidR="00480851" w:rsidRPr="007B4BA3" w:rsidRDefault="001E14A6" w:rsidP="0045230E">
            <w:pPr>
              <w:spacing w:after="54"/>
              <w:rPr>
                <w:rFonts w:ascii="Arial" w:hAnsi="Arial" w:cs="Arial"/>
                <w:i/>
                <w:iCs/>
                <w:sz w:val="22"/>
                <w:szCs w:val="22"/>
              </w:rPr>
            </w:pPr>
            <w:r w:rsidRPr="007B4BA3">
              <w:rPr>
                <w:rFonts w:ascii="Arial" w:hAnsi="Arial" w:cs="Arial"/>
                <w:i/>
                <w:iCs/>
                <w:sz w:val="22"/>
                <w:szCs w:val="22"/>
              </w:rPr>
              <w:t xml:space="preserve">     </w:t>
            </w:r>
            <w:r w:rsidRPr="002B768E">
              <w:rPr>
                <w:rFonts w:ascii="Arial" w:hAnsi="Arial" w:cs="Arial"/>
                <w:i/>
                <w:iCs/>
                <w:sz w:val="22"/>
                <w:szCs w:val="22"/>
              </w:rPr>
              <w:t>Acecho</w:t>
            </w:r>
          </w:p>
          <w:p w14:paraId="69D5272B" w14:textId="77777777" w:rsidR="0045230E" w:rsidRPr="007B4BA3" w:rsidRDefault="00480851" w:rsidP="0045230E">
            <w:pPr>
              <w:rPr>
                <w:rFonts w:ascii="Arial" w:hAnsi="Arial" w:cs="Arial"/>
                <w:sz w:val="22"/>
                <w:szCs w:val="22"/>
              </w:rPr>
            </w:pPr>
            <w:r w:rsidRPr="007B4BA3">
              <w:rPr>
                <w:rFonts w:ascii="Arial" w:hAnsi="Arial" w:cs="Arial"/>
                <w:sz w:val="22"/>
                <w:szCs w:val="22"/>
              </w:rPr>
              <w:t>[  ] Unlawful Harassment</w:t>
            </w:r>
          </w:p>
          <w:p w14:paraId="2E64E06C" w14:textId="3ACE4D65" w:rsidR="00480851" w:rsidRPr="007B4BA3" w:rsidRDefault="001E14A6" w:rsidP="0045230E">
            <w:pPr>
              <w:spacing w:after="54"/>
              <w:rPr>
                <w:rFonts w:ascii="Arial" w:hAnsi="Arial" w:cs="Arial"/>
                <w:i/>
                <w:iCs/>
                <w:sz w:val="22"/>
                <w:szCs w:val="22"/>
              </w:rPr>
            </w:pPr>
            <w:r w:rsidRPr="007B4BA3">
              <w:rPr>
                <w:rFonts w:ascii="Arial" w:hAnsi="Arial" w:cs="Arial"/>
                <w:i/>
                <w:iCs/>
                <w:sz w:val="22"/>
                <w:szCs w:val="22"/>
              </w:rPr>
              <w:t xml:space="preserve">     </w:t>
            </w:r>
            <w:r w:rsidRPr="002B768E">
              <w:rPr>
                <w:rFonts w:ascii="Arial" w:hAnsi="Arial" w:cs="Arial"/>
                <w:i/>
                <w:iCs/>
                <w:sz w:val="22"/>
                <w:szCs w:val="22"/>
              </w:rPr>
              <w:t>Acoso ilegal</w:t>
            </w:r>
          </w:p>
          <w:p w14:paraId="260987C1" w14:textId="77777777" w:rsidR="0045230E" w:rsidRPr="007B4BA3" w:rsidRDefault="00480851" w:rsidP="0045230E">
            <w:pPr>
              <w:rPr>
                <w:rFonts w:ascii="Arial" w:hAnsi="Arial" w:cs="Arial"/>
                <w:sz w:val="22"/>
                <w:szCs w:val="22"/>
              </w:rPr>
            </w:pPr>
            <w:r w:rsidRPr="007B4BA3">
              <w:rPr>
                <w:rFonts w:ascii="Arial" w:hAnsi="Arial" w:cs="Arial"/>
                <w:sz w:val="22"/>
                <w:szCs w:val="22"/>
              </w:rPr>
              <w:t>[  ] Vulnerable Adult</w:t>
            </w:r>
          </w:p>
          <w:p w14:paraId="377D297B" w14:textId="060EFC0B" w:rsidR="00480851" w:rsidRPr="007B4BA3" w:rsidRDefault="001E14A6" w:rsidP="0045230E">
            <w:pPr>
              <w:spacing w:after="60"/>
              <w:rPr>
                <w:rFonts w:ascii="Arial" w:hAnsi="Arial" w:cs="Arial"/>
                <w:i/>
                <w:iCs/>
                <w:sz w:val="22"/>
                <w:szCs w:val="22"/>
              </w:rPr>
            </w:pPr>
            <w:r w:rsidRPr="007B4BA3">
              <w:rPr>
                <w:rFonts w:ascii="Arial" w:hAnsi="Arial" w:cs="Arial"/>
                <w:i/>
                <w:iCs/>
                <w:sz w:val="22"/>
                <w:szCs w:val="22"/>
              </w:rPr>
              <w:t xml:space="preserve">     </w:t>
            </w:r>
            <w:r w:rsidRPr="007B4BA3">
              <w:rPr>
                <w:rFonts w:ascii="Arial" w:hAnsi="Arial" w:cs="Arial"/>
                <w:i/>
                <w:iCs/>
                <w:sz w:val="22"/>
                <w:szCs w:val="22"/>
                <w:lang w:val="es-US"/>
              </w:rPr>
              <w:t>Adulto vulnerable</w:t>
            </w:r>
          </w:p>
        </w:tc>
      </w:tr>
    </w:tbl>
    <w:p w14:paraId="0301D816" w14:textId="77777777" w:rsidR="0045230E" w:rsidRPr="007B4BA3" w:rsidRDefault="0021124A" w:rsidP="0045230E">
      <w:pPr>
        <w:pStyle w:val="Caption"/>
        <w:spacing w:after="0"/>
        <w:rPr>
          <w:sz w:val="28"/>
          <w:szCs w:val="28"/>
        </w:rPr>
      </w:pPr>
      <w:r w:rsidRPr="007B4BA3">
        <w:rPr>
          <w:bCs/>
          <w:sz w:val="28"/>
          <w:szCs w:val="28"/>
        </w:rPr>
        <w:t>Order Modifying or Terminating Protection Order</w:t>
      </w:r>
    </w:p>
    <w:p w14:paraId="2906075F" w14:textId="2DA80B51" w:rsidR="0021124A" w:rsidRPr="007B4BA3" w:rsidRDefault="0045230E" w:rsidP="0045230E">
      <w:pPr>
        <w:pStyle w:val="Caption"/>
        <w:spacing w:before="0" w:after="0"/>
        <w:rPr>
          <w:i/>
          <w:iCs/>
          <w:sz w:val="28"/>
          <w:szCs w:val="28"/>
          <w:lang w:val="es-US"/>
        </w:rPr>
      </w:pPr>
      <w:r w:rsidRPr="007B4BA3">
        <w:rPr>
          <w:bCs/>
          <w:i/>
          <w:iCs/>
          <w:sz w:val="28"/>
          <w:szCs w:val="28"/>
          <w:lang w:val="es-US"/>
        </w:rPr>
        <w:lastRenderedPageBreak/>
        <w:t>Orden que modifica o cancela una orden de protección</w:t>
      </w:r>
    </w:p>
    <w:p w14:paraId="17A5B2F6" w14:textId="194909B4" w:rsidR="002222ED" w:rsidRPr="007B4BA3" w:rsidRDefault="002222ED" w:rsidP="0045230E">
      <w:pPr>
        <w:pStyle w:val="PONumberedSection"/>
        <w:spacing w:before="0" w:after="0"/>
        <w:rPr>
          <w:lang w:val="es-US"/>
        </w:rPr>
      </w:pPr>
      <w:r w:rsidRPr="007B4BA3">
        <w:rPr>
          <w:lang w:val="es-US"/>
        </w:rPr>
        <w:t>A motion was made by:</w:t>
      </w:r>
      <w:r w:rsidRPr="007B4BA3">
        <w:rPr>
          <w:lang w:val="es-US"/>
        </w:rPr>
        <w:br/>
      </w:r>
      <w:r w:rsidRPr="007B4BA3">
        <w:rPr>
          <w:i/>
          <w:iCs/>
          <w:lang w:val="es-US"/>
        </w:rPr>
        <w:t>Una petición fue presentada por:</w:t>
      </w:r>
    </w:p>
    <w:p w14:paraId="73115319" w14:textId="77777777" w:rsidR="0045230E" w:rsidRPr="007B4BA3" w:rsidRDefault="002222ED" w:rsidP="0045230E">
      <w:pPr>
        <w:pStyle w:val="ListParagraph"/>
        <w:spacing w:before="120"/>
        <w:ind w:left="1080" w:hanging="360"/>
        <w:contextualSpacing w:val="0"/>
        <w:rPr>
          <w:rFonts w:ascii="Arial" w:hAnsi="Arial" w:cs="Arial"/>
          <w:sz w:val="22"/>
          <w:szCs w:val="22"/>
          <w:lang w:val="es-US"/>
        </w:rPr>
      </w:pPr>
      <w:proofErr w:type="gramStart"/>
      <w:r w:rsidRPr="007B4BA3">
        <w:rPr>
          <w:rFonts w:ascii="Arial" w:hAnsi="Arial" w:cs="Arial"/>
          <w:sz w:val="22"/>
          <w:szCs w:val="22"/>
          <w:lang w:val="es-US"/>
        </w:rPr>
        <w:t>[  ]</w:t>
      </w:r>
      <w:proofErr w:type="gramEnd"/>
      <w:r w:rsidRPr="007B4BA3">
        <w:rPr>
          <w:rFonts w:ascii="Arial" w:hAnsi="Arial" w:cs="Arial"/>
          <w:sz w:val="22"/>
          <w:szCs w:val="22"/>
          <w:lang w:val="es-US"/>
        </w:rPr>
        <w:tab/>
        <w:t>The protected person.</w:t>
      </w:r>
    </w:p>
    <w:p w14:paraId="4ACF4495" w14:textId="18505D66" w:rsidR="002222ED" w:rsidRPr="007B4BA3" w:rsidRDefault="009658C1" w:rsidP="0045230E">
      <w:pPr>
        <w:pStyle w:val="ListParagraph"/>
        <w:ind w:left="1080" w:hanging="360"/>
        <w:contextualSpacing w:val="0"/>
        <w:rPr>
          <w:rFonts w:ascii="Arial" w:hAnsi="Arial" w:cs="Arial"/>
          <w:i/>
          <w:iCs/>
          <w:sz w:val="22"/>
          <w:szCs w:val="22"/>
          <w:lang w:val="es-US"/>
        </w:rPr>
      </w:pPr>
      <w:r w:rsidRPr="007B4BA3">
        <w:rPr>
          <w:rFonts w:ascii="Arial" w:hAnsi="Arial" w:cs="Arial"/>
          <w:i/>
          <w:iCs/>
          <w:sz w:val="22"/>
          <w:szCs w:val="22"/>
          <w:lang w:val="es-US"/>
        </w:rPr>
        <w:tab/>
        <w:t>La persona protegida.</w:t>
      </w:r>
    </w:p>
    <w:p w14:paraId="7212948F" w14:textId="77777777" w:rsidR="0045230E" w:rsidRPr="007B4BA3" w:rsidRDefault="002222ED" w:rsidP="0045230E">
      <w:pPr>
        <w:pStyle w:val="ListParagraph"/>
        <w:tabs>
          <w:tab w:val="left" w:pos="9270"/>
        </w:tabs>
        <w:spacing w:before="120"/>
        <w:ind w:left="1080" w:hanging="360"/>
        <w:contextualSpacing w:val="0"/>
        <w:rPr>
          <w:rFonts w:ascii="Arial" w:hAnsi="Arial" w:cs="Arial"/>
          <w:sz w:val="22"/>
          <w:szCs w:val="22"/>
        </w:rPr>
      </w:pPr>
      <w:r w:rsidRPr="007B4BA3">
        <w:rPr>
          <w:rFonts w:ascii="Arial" w:hAnsi="Arial" w:cs="Arial"/>
          <w:sz w:val="22"/>
          <w:szCs w:val="22"/>
        </w:rPr>
        <w:t>[  ]</w:t>
      </w:r>
      <w:r w:rsidRPr="007B4BA3">
        <w:rPr>
          <w:rFonts w:ascii="Arial" w:hAnsi="Arial" w:cs="Arial"/>
          <w:sz w:val="22"/>
          <w:szCs w:val="22"/>
        </w:rPr>
        <w:tab/>
        <w:t xml:space="preserve">Someone on behalf of the protected person, </w:t>
      </w:r>
      <w:r w:rsidRPr="007B4BA3">
        <w:rPr>
          <w:rFonts w:ascii="Arial" w:hAnsi="Arial" w:cs="Arial"/>
          <w:i/>
          <w:iCs/>
          <w:sz w:val="22"/>
          <w:szCs w:val="22"/>
        </w:rPr>
        <w:t>(name)</w:t>
      </w:r>
      <w:r w:rsidRPr="007B4BA3">
        <w:rPr>
          <w:rFonts w:ascii="Arial" w:hAnsi="Arial" w:cs="Arial"/>
          <w:sz w:val="22"/>
          <w:szCs w:val="22"/>
        </w:rPr>
        <w:t xml:space="preserve"> </w:t>
      </w:r>
      <w:r w:rsidRPr="007B4BA3">
        <w:rPr>
          <w:rFonts w:ascii="Arial" w:hAnsi="Arial" w:cs="Arial"/>
          <w:sz w:val="22"/>
          <w:szCs w:val="22"/>
          <w:u w:val="single"/>
        </w:rPr>
        <w:tab/>
      </w:r>
      <w:r w:rsidRPr="007B4BA3">
        <w:rPr>
          <w:rFonts w:ascii="Arial" w:hAnsi="Arial" w:cs="Arial"/>
          <w:sz w:val="22"/>
          <w:szCs w:val="22"/>
        </w:rPr>
        <w:t xml:space="preserve">, who has authority to act on the protected person’s behalf because </w:t>
      </w:r>
      <w:r w:rsidRPr="007B4BA3">
        <w:rPr>
          <w:rFonts w:ascii="Arial" w:hAnsi="Arial" w:cs="Arial"/>
          <w:i/>
          <w:iCs/>
          <w:sz w:val="22"/>
          <w:szCs w:val="22"/>
        </w:rPr>
        <w:t>(explain)</w:t>
      </w:r>
      <w:r w:rsidRPr="007B4BA3">
        <w:rPr>
          <w:rFonts w:ascii="Arial" w:hAnsi="Arial" w:cs="Arial"/>
          <w:sz w:val="22"/>
          <w:szCs w:val="22"/>
        </w:rPr>
        <w:t>:</w:t>
      </w:r>
    </w:p>
    <w:p w14:paraId="0C86F155" w14:textId="1A132841" w:rsidR="002222ED" w:rsidRPr="007B4BA3" w:rsidRDefault="009658C1" w:rsidP="0045230E">
      <w:pPr>
        <w:pStyle w:val="ListParagraph"/>
        <w:tabs>
          <w:tab w:val="left" w:pos="9270"/>
        </w:tabs>
        <w:ind w:left="1080" w:hanging="360"/>
        <w:contextualSpacing w:val="0"/>
        <w:rPr>
          <w:rFonts w:ascii="Arial" w:hAnsi="Arial" w:cs="Arial"/>
          <w:i/>
          <w:iCs/>
          <w:sz w:val="22"/>
          <w:szCs w:val="22"/>
          <w:lang w:val="es-US"/>
        </w:rPr>
      </w:pPr>
      <w:r w:rsidRPr="007B4BA3">
        <w:rPr>
          <w:rFonts w:ascii="Arial" w:hAnsi="Arial" w:cs="Arial"/>
          <w:i/>
          <w:iCs/>
          <w:sz w:val="22"/>
          <w:szCs w:val="22"/>
        </w:rPr>
        <w:tab/>
      </w:r>
      <w:r w:rsidRPr="007B4BA3">
        <w:rPr>
          <w:rFonts w:ascii="Arial" w:hAnsi="Arial" w:cs="Arial"/>
          <w:i/>
          <w:iCs/>
          <w:sz w:val="22"/>
          <w:szCs w:val="22"/>
          <w:lang w:val="es-US"/>
        </w:rPr>
        <w:t xml:space="preserve">Otra persona en nombre de la persona protegida, (nombre) </w:t>
      </w:r>
      <w:r w:rsidRPr="007B4BA3">
        <w:rPr>
          <w:rFonts w:ascii="Arial" w:hAnsi="Arial" w:cs="Arial"/>
          <w:sz w:val="22"/>
          <w:szCs w:val="22"/>
          <w:lang w:val="es-US"/>
        </w:rPr>
        <w:tab/>
      </w:r>
      <w:r w:rsidRPr="007B4BA3">
        <w:rPr>
          <w:rFonts w:ascii="Arial" w:hAnsi="Arial" w:cs="Arial"/>
          <w:i/>
          <w:iCs/>
          <w:sz w:val="22"/>
          <w:szCs w:val="22"/>
          <w:lang w:val="es-US"/>
        </w:rPr>
        <w:t xml:space="preserve">, que tiene facultades para actuar en nombre de la persona protegida porque (explique): </w:t>
      </w:r>
    </w:p>
    <w:p w14:paraId="2FE4FE41" w14:textId="07357064" w:rsidR="002222ED" w:rsidRPr="007B4BA3" w:rsidRDefault="002222ED" w:rsidP="009658C1">
      <w:pPr>
        <w:pStyle w:val="ListParagraph"/>
        <w:tabs>
          <w:tab w:val="left" w:pos="9270"/>
        </w:tabs>
        <w:spacing w:before="120"/>
        <w:ind w:left="1080"/>
        <w:contextualSpacing w:val="0"/>
        <w:rPr>
          <w:rFonts w:ascii="Arial" w:hAnsi="Arial" w:cs="Arial"/>
          <w:sz w:val="22"/>
          <w:szCs w:val="22"/>
          <w:u w:val="single"/>
          <w:lang w:val="es-US"/>
        </w:rPr>
      </w:pPr>
      <w:r w:rsidRPr="007B4BA3">
        <w:rPr>
          <w:rFonts w:ascii="Arial" w:hAnsi="Arial" w:cs="Arial"/>
          <w:sz w:val="22"/>
          <w:szCs w:val="22"/>
          <w:u w:val="single"/>
          <w:lang w:val="es-US"/>
        </w:rPr>
        <w:tab/>
      </w:r>
    </w:p>
    <w:p w14:paraId="56DB2CC6" w14:textId="77777777" w:rsidR="0045230E" w:rsidRPr="007B4BA3" w:rsidRDefault="002222ED" w:rsidP="0045230E">
      <w:pPr>
        <w:pStyle w:val="ListParagraph"/>
        <w:spacing w:before="120"/>
        <w:ind w:left="1080" w:hanging="360"/>
        <w:contextualSpacing w:val="0"/>
        <w:rPr>
          <w:rFonts w:ascii="Arial" w:hAnsi="Arial" w:cs="Arial"/>
          <w:i/>
          <w:iCs/>
          <w:sz w:val="22"/>
          <w:szCs w:val="22"/>
        </w:rPr>
      </w:pPr>
      <w:r w:rsidRPr="007B4BA3">
        <w:rPr>
          <w:rFonts w:ascii="Arial" w:hAnsi="Arial" w:cs="Arial"/>
          <w:sz w:val="22"/>
          <w:szCs w:val="22"/>
        </w:rPr>
        <w:t>[  ]</w:t>
      </w:r>
      <w:r w:rsidRPr="007B4BA3">
        <w:rPr>
          <w:rFonts w:ascii="Arial" w:hAnsi="Arial" w:cs="Arial"/>
          <w:sz w:val="22"/>
          <w:szCs w:val="22"/>
        </w:rPr>
        <w:tab/>
        <w:t xml:space="preserve">The restrained person. </w:t>
      </w:r>
      <w:r w:rsidRPr="007B4BA3">
        <w:rPr>
          <w:rFonts w:ascii="Arial" w:hAnsi="Arial" w:cs="Arial"/>
          <w:i/>
          <w:iCs/>
          <w:sz w:val="22"/>
          <w:szCs w:val="22"/>
        </w:rPr>
        <w:t>(</w:t>
      </w:r>
      <w:r w:rsidRPr="007B4BA3">
        <w:rPr>
          <w:rFonts w:ascii="Arial" w:hAnsi="Arial" w:cs="Arial"/>
          <w:b/>
          <w:bCs/>
          <w:i/>
          <w:iCs/>
          <w:sz w:val="22"/>
          <w:szCs w:val="22"/>
        </w:rPr>
        <w:t>Not</w:t>
      </w:r>
      <w:r w:rsidRPr="007B4BA3">
        <w:rPr>
          <w:rFonts w:ascii="Arial" w:hAnsi="Arial" w:cs="Arial"/>
          <w:i/>
          <w:iCs/>
          <w:sz w:val="22"/>
          <w:szCs w:val="22"/>
        </w:rPr>
        <w:t xml:space="preserve"> allowed for Vulnerable Adult Protection Orders)</w:t>
      </w:r>
    </w:p>
    <w:p w14:paraId="7583731B" w14:textId="3F025CD6" w:rsidR="00F7745D" w:rsidRPr="007B4BA3" w:rsidRDefault="009658C1" w:rsidP="0045230E">
      <w:pPr>
        <w:pStyle w:val="ListParagraph"/>
        <w:ind w:left="1080" w:hanging="360"/>
        <w:contextualSpacing w:val="0"/>
        <w:rPr>
          <w:rFonts w:ascii="Arial" w:hAnsi="Arial" w:cs="Arial"/>
          <w:i/>
          <w:iCs/>
          <w:sz w:val="22"/>
          <w:szCs w:val="22"/>
          <w:lang w:val="es-US"/>
        </w:rPr>
      </w:pPr>
      <w:r w:rsidRPr="007B4BA3">
        <w:rPr>
          <w:rFonts w:ascii="Arial" w:hAnsi="Arial" w:cs="Arial"/>
          <w:i/>
          <w:iCs/>
          <w:sz w:val="22"/>
          <w:szCs w:val="22"/>
        </w:rPr>
        <w:tab/>
      </w:r>
      <w:r w:rsidRPr="007B4BA3">
        <w:rPr>
          <w:rFonts w:ascii="Arial" w:hAnsi="Arial" w:cs="Arial"/>
          <w:i/>
          <w:iCs/>
          <w:sz w:val="22"/>
          <w:szCs w:val="22"/>
          <w:lang w:val="es-US"/>
        </w:rPr>
        <w:t>La persona sujeta a la orden de restricción. (</w:t>
      </w:r>
      <w:r w:rsidRPr="007B4BA3">
        <w:rPr>
          <w:rFonts w:ascii="Arial" w:hAnsi="Arial" w:cs="Arial"/>
          <w:b/>
          <w:bCs/>
          <w:i/>
          <w:iCs/>
          <w:sz w:val="22"/>
          <w:szCs w:val="22"/>
          <w:lang w:val="es-US"/>
        </w:rPr>
        <w:t xml:space="preserve">No </w:t>
      </w:r>
      <w:r w:rsidRPr="007B4BA3">
        <w:rPr>
          <w:rFonts w:ascii="Arial" w:hAnsi="Arial" w:cs="Arial"/>
          <w:i/>
          <w:iCs/>
          <w:sz w:val="22"/>
          <w:szCs w:val="22"/>
          <w:lang w:val="es-US"/>
        </w:rPr>
        <w:t>se permite para las órdenes de protección para adultos vulnerables)</w:t>
      </w:r>
    </w:p>
    <w:p w14:paraId="72AB6B19" w14:textId="77777777" w:rsidR="0045230E" w:rsidRPr="007B4BA3" w:rsidRDefault="00BF6234" w:rsidP="0045230E">
      <w:pPr>
        <w:pStyle w:val="ListParagraph"/>
        <w:spacing w:before="120"/>
        <w:ind w:left="1440" w:hanging="360"/>
        <w:contextualSpacing w:val="0"/>
        <w:rPr>
          <w:rFonts w:ascii="Arial" w:hAnsi="Arial" w:cs="Arial"/>
          <w:sz w:val="22"/>
          <w:szCs w:val="22"/>
        </w:rPr>
      </w:pPr>
      <w:r w:rsidRPr="007B4BA3">
        <w:rPr>
          <w:rFonts w:ascii="Arial" w:hAnsi="Arial" w:cs="Arial"/>
          <w:sz w:val="22"/>
          <w:szCs w:val="22"/>
        </w:rPr>
        <w:t>[  ]</w:t>
      </w:r>
      <w:r w:rsidRPr="007B4BA3">
        <w:rPr>
          <w:rFonts w:ascii="Arial" w:hAnsi="Arial" w:cs="Arial"/>
          <w:sz w:val="22"/>
          <w:szCs w:val="22"/>
        </w:rPr>
        <w:tab/>
        <w:t>This is the restrained person’s only motion to modify or terminate filed during the current 12 month period following entry of the order.</w:t>
      </w:r>
    </w:p>
    <w:p w14:paraId="7EFADC2D" w14:textId="7DA45D40" w:rsidR="002222ED" w:rsidRPr="007B4BA3" w:rsidRDefault="009658C1" w:rsidP="0045230E">
      <w:pPr>
        <w:pStyle w:val="ListParagraph"/>
        <w:ind w:left="1440" w:hanging="360"/>
        <w:contextualSpacing w:val="0"/>
        <w:rPr>
          <w:rFonts w:ascii="Arial" w:hAnsi="Arial" w:cs="Arial"/>
          <w:i/>
          <w:iCs/>
          <w:sz w:val="22"/>
          <w:szCs w:val="22"/>
          <w:lang w:val="es-US"/>
        </w:rPr>
      </w:pPr>
      <w:r w:rsidRPr="007B4BA3">
        <w:rPr>
          <w:rFonts w:ascii="Arial" w:hAnsi="Arial" w:cs="Arial"/>
          <w:i/>
          <w:iCs/>
          <w:sz w:val="22"/>
          <w:szCs w:val="22"/>
        </w:rPr>
        <w:tab/>
      </w:r>
      <w:r w:rsidRPr="007B4BA3">
        <w:rPr>
          <w:rFonts w:ascii="Arial" w:hAnsi="Arial" w:cs="Arial"/>
          <w:i/>
          <w:iCs/>
          <w:sz w:val="22"/>
          <w:szCs w:val="22"/>
          <w:lang w:val="es-US"/>
        </w:rPr>
        <w:t>Esta es la única petición para modificar o cancelar que presenta la persona sujeta a la orden de restricción durante el período en curso de 12 meses después de la emisión de la orden.</w:t>
      </w:r>
    </w:p>
    <w:p w14:paraId="433B9023" w14:textId="0C13E62D" w:rsidR="00877B6A" w:rsidRPr="007B4BA3" w:rsidRDefault="00140119" w:rsidP="00B603B2">
      <w:pPr>
        <w:pStyle w:val="PONumberedSection"/>
        <w:tabs>
          <w:tab w:val="left" w:pos="6307"/>
        </w:tabs>
        <w:spacing w:after="0"/>
      </w:pPr>
      <w:r w:rsidRPr="007B4BA3">
        <w:t>A hearing was held</w:t>
      </w:r>
      <w:r w:rsidRPr="007B4BA3">
        <w:rPr>
          <w:b w:val="0"/>
          <w:bCs w:val="0"/>
        </w:rPr>
        <w:t xml:space="preserve"> on (</w:t>
      </w:r>
      <w:r w:rsidRPr="007B4BA3">
        <w:rPr>
          <w:b w:val="0"/>
          <w:bCs w:val="0"/>
          <w:i/>
          <w:iCs/>
        </w:rPr>
        <w:t>date</w:t>
      </w:r>
      <w:r w:rsidRPr="007B4BA3">
        <w:rPr>
          <w:b w:val="0"/>
          <w:bCs w:val="0"/>
        </w:rPr>
        <w:t xml:space="preserve">) </w:t>
      </w:r>
      <w:r w:rsidRPr="007B4BA3">
        <w:rPr>
          <w:b w:val="0"/>
          <w:bCs w:val="0"/>
          <w:u w:val="single"/>
        </w:rPr>
        <w:tab/>
        <w:t>.</w:t>
      </w:r>
      <w:r w:rsidRPr="007B4BA3">
        <w:rPr>
          <w:b w:val="0"/>
          <w:bCs w:val="0"/>
        </w:rPr>
        <w:t xml:space="preserve"> </w:t>
      </w:r>
      <w:r w:rsidRPr="007B4BA3">
        <w:rPr>
          <w:b w:val="0"/>
          <w:bCs w:val="0"/>
          <w:lang w:val="es-US"/>
        </w:rPr>
        <w:t>These people attended:</w:t>
      </w:r>
      <w:r w:rsidRPr="007B4BA3">
        <w:rPr>
          <w:b w:val="0"/>
          <w:bCs w:val="0"/>
          <w:lang w:val="es-US"/>
        </w:rPr>
        <w:br/>
      </w:r>
      <w:r w:rsidRPr="007B4BA3">
        <w:rPr>
          <w:i/>
          <w:iCs/>
          <w:lang w:val="es-US"/>
        </w:rPr>
        <w:t xml:space="preserve">Se celebró una audiencia </w:t>
      </w:r>
      <w:r w:rsidRPr="007B4BA3">
        <w:rPr>
          <w:b w:val="0"/>
          <w:bCs w:val="0"/>
          <w:i/>
          <w:iCs/>
          <w:lang w:val="es-US"/>
        </w:rPr>
        <w:t xml:space="preserve">el día (fecha) </w:t>
      </w:r>
      <w:r w:rsidRPr="007B4BA3">
        <w:rPr>
          <w:b w:val="0"/>
          <w:bCs w:val="0"/>
          <w:lang w:val="es-US"/>
        </w:rPr>
        <w:tab/>
      </w:r>
      <w:r w:rsidRPr="007B4BA3">
        <w:rPr>
          <w:b w:val="0"/>
          <w:bCs w:val="0"/>
          <w:i/>
          <w:iCs/>
          <w:lang w:val="es-US"/>
        </w:rPr>
        <w:t>. Asistieron las siguientes personas:</w:t>
      </w:r>
    </w:p>
    <w:p w14:paraId="3EEFB302" w14:textId="77777777" w:rsidR="0045230E" w:rsidRPr="007B4BA3" w:rsidRDefault="00877B6A" w:rsidP="0045230E">
      <w:pPr>
        <w:tabs>
          <w:tab w:val="left" w:pos="5040"/>
        </w:tabs>
        <w:ind w:left="1440" w:hanging="360"/>
        <w:rPr>
          <w:rFonts w:ascii="Arial" w:hAnsi="Arial" w:cs="Arial"/>
          <w:sz w:val="22"/>
          <w:szCs w:val="22"/>
        </w:rPr>
      </w:pPr>
      <w:r w:rsidRPr="007B4BA3">
        <w:rPr>
          <w:rFonts w:ascii="Arial" w:hAnsi="Arial" w:cs="Arial"/>
          <w:sz w:val="22"/>
          <w:szCs w:val="22"/>
        </w:rPr>
        <w:t>[  ]</w:t>
      </w:r>
      <w:r w:rsidRPr="007B4BA3">
        <w:rPr>
          <w:rFonts w:ascii="Arial" w:hAnsi="Arial" w:cs="Arial"/>
          <w:sz w:val="22"/>
          <w:szCs w:val="22"/>
        </w:rPr>
        <w:tab/>
        <w:t>Protected Person</w:t>
      </w:r>
      <w:r w:rsidRPr="007B4BA3">
        <w:rPr>
          <w:rFonts w:ascii="Arial" w:hAnsi="Arial" w:cs="Arial"/>
          <w:sz w:val="22"/>
          <w:szCs w:val="22"/>
        </w:rPr>
        <w:tab/>
        <w:t>[  ] in person</w:t>
      </w:r>
      <w:r w:rsidRPr="007B4BA3">
        <w:rPr>
          <w:rFonts w:ascii="Arial" w:hAnsi="Arial" w:cs="Arial"/>
          <w:sz w:val="22"/>
          <w:szCs w:val="22"/>
        </w:rPr>
        <w:tab/>
        <w:t>[  ] by phone</w:t>
      </w:r>
      <w:r w:rsidRPr="007B4BA3">
        <w:rPr>
          <w:rFonts w:ascii="Arial" w:hAnsi="Arial" w:cs="Arial"/>
          <w:sz w:val="22"/>
          <w:szCs w:val="22"/>
        </w:rPr>
        <w:tab/>
        <w:t>[  ] by video</w:t>
      </w:r>
    </w:p>
    <w:p w14:paraId="77313EE7" w14:textId="4678DE0A" w:rsidR="00877B6A" w:rsidRPr="007B4BA3" w:rsidRDefault="009658C1" w:rsidP="0045230E">
      <w:pPr>
        <w:tabs>
          <w:tab w:val="left" w:pos="5040"/>
        </w:tabs>
        <w:spacing w:after="20"/>
        <w:ind w:left="1440" w:hanging="360"/>
        <w:rPr>
          <w:rFonts w:ascii="Arial" w:hAnsi="Arial" w:cs="Arial"/>
          <w:i/>
          <w:iCs/>
          <w:sz w:val="22"/>
          <w:szCs w:val="22"/>
          <w:lang w:val="es-US"/>
        </w:rPr>
      </w:pPr>
      <w:r w:rsidRPr="007B4BA3">
        <w:rPr>
          <w:rFonts w:ascii="Arial" w:hAnsi="Arial" w:cs="Arial"/>
          <w:i/>
          <w:iCs/>
          <w:sz w:val="22"/>
          <w:szCs w:val="22"/>
        </w:rPr>
        <w:tab/>
      </w:r>
      <w:r w:rsidRPr="007B4BA3">
        <w:rPr>
          <w:rFonts w:ascii="Arial" w:hAnsi="Arial" w:cs="Arial"/>
          <w:i/>
          <w:iCs/>
          <w:sz w:val="22"/>
          <w:szCs w:val="22"/>
          <w:lang w:val="es-US"/>
        </w:rPr>
        <w:t>Persona protegida</w:t>
      </w:r>
      <w:r w:rsidRPr="007B4BA3">
        <w:rPr>
          <w:rFonts w:ascii="Arial" w:hAnsi="Arial" w:cs="Arial"/>
          <w:sz w:val="22"/>
          <w:szCs w:val="22"/>
          <w:lang w:val="es-US"/>
        </w:rPr>
        <w:tab/>
      </w:r>
      <w:r w:rsidRPr="007B4BA3">
        <w:rPr>
          <w:rFonts w:ascii="Arial" w:hAnsi="Arial" w:cs="Arial"/>
          <w:i/>
          <w:iCs/>
          <w:sz w:val="22"/>
          <w:szCs w:val="22"/>
          <w:lang w:val="es-US"/>
        </w:rPr>
        <w:t>[-] en persona</w:t>
      </w:r>
      <w:r w:rsidRPr="007B4BA3">
        <w:rPr>
          <w:rFonts w:ascii="Arial" w:hAnsi="Arial" w:cs="Arial"/>
          <w:sz w:val="22"/>
          <w:szCs w:val="22"/>
          <w:lang w:val="es-US"/>
        </w:rPr>
        <w:tab/>
      </w:r>
      <w:r w:rsidRPr="007B4BA3">
        <w:rPr>
          <w:rFonts w:ascii="Arial" w:hAnsi="Arial" w:cs="Arial"/>
          <w:i/>
          <w:iCs/>
          <w:sz w:val="22"/>
          <w:szCs w:val="22"/>
          <w:lang w:val="es-US"/>
        </w:rPr>
        <w:t>[-] por teléfono</w:t>
      </w:r>
      <w:r w:rsidRPr="007B4BA3">
        <w:rPr>
          <w:rFonts w:ascii="Arial" w:hAnsi="Arial" w:cs="Arial"/>
          <w:sz w:val="22"/>
          <w:szCs w:val="22"/>
          <w:lang w:val="es-US"/>
        </w:rPr>
        <w:tab/>
      </w:r>
      <w:r w:rsidRPr="007B4BA3">
        <w:rPr>
          <w:rFonts w:ascii="Arial" w:hAnsi="Arial" w:cs="Arial"/>
          <w:i/>
          <w:iCs/>
          <w:sz w:val="22"/>
          <w:szCs w:val="22"/>
          <w:lang w:val="es-US"/>
        </w:rPr>
        <w:t>[-] por video</w:t>
      </w:r>
    </w:p>
    <w:p w14:paraId="6FB7EC87" w14:textId="77777777" w:rsidR="0045230E" w:rsidRPr="007B4BA3" w:rsidRDefault="00877B6A" w:rsidP="0045230E">
      <w:pPr>
        <w:tabs>
          <w:tab w:val="left" w:pos="5040"/>
        </w:tabs>
        <w:ind w:left="1440" w:hanging="360"/>
        <w:rPr>
          <w:rFonts w:ascii="Arial" w:hAnsi="Arial" w:cs="Arial"/>
          <w:sz w:val="22"/>
          <w:szCs w:val="22"/>
        </w:rPr>
      </w:pPr>
      <w:r w:rsidRPr="007B4BA3">
        <w:rPr>
          <w:rFonts w:ascii="Arial" w:hAnsi="Arial" w:cs="Arial"/>
          <w:sz w:val="22"/>
          <w:szCs w:val="22"/>
        </w:rPr>
        <w:t>[  ]</w:t>
      </w:r>
      <w:r w:rsidRPr="007B4BA3">
        <w:rPr>
          <w:rFonts w:ascii="Arial" w:hAnsi="Arial" w:cs="Arial"/>
          <w:sz w:val="22"/>
          <w:szCs w:val="22"/>
        </w:rPr>
        <w:tab/>
        <w:t>Protected Person’s Lawyer</w:t>
      </w:r>
      <w:r w:rsidRPr="007B4BA3">
        <w:rPr>
          <w:rFonts w:ascii="Arial" w:hAnsi="Arial" w:cs="Arial"/>
          <w:sz w:val="22"/>
          <w:szCs w:val="22"/>
        </w:rPr>
        <w:tab/>
        <w:t>[  ] in person</w:t>
      </w:r>
      <w:r w:rsidRPr="007B4BA3">
        <w:rPr>
          <w:rFonts w:ascii="Arial" w:hAnsi="Arial" w:cs="Arial"/>
          <w:sz w:val="22"/>
          <w:szCs w:val="22"/>
        </w:rPr>
        <w:tab/>
        <w:t>[  ] by phone</w:t>
      </w:r>
      <w:r w:rsidRPr="007B4BA3">
        <w:rPr>
          <w:rFonts w:ascii="Arial" w:hAnsi="Arial" w:cs="Arial"/>
          <w:sz w:val="22"/>
          <w:szCs w:val="22"/>
        </w:rPr>
        <w:tab/>
        <w:t>[  ] by video</w:t>
      </w:r>
    </w:p>
    <w:p w14:paraId="37470D91" w14:textId="6594E154" w:rsidR="00877B6A" w:rsidRPr="007B4BA3" w:rsidRDefault="009658C1" w:rsidP="0045230E">
      <w:pPr>
        <w:tabs>
          <w:tab w:val="left" w:pos="5040"/>
        </w:tabs>
        <w:spacing w:after="20"/>
        <w:ind w:left="1440" w:hanging="360"/>
        <w:rPr>
          <w:rFonts w:ascii="Arial" w:hAnsi="Arial" w:cs="Arial"/>
          <w:i/>
          <w:iCs/>
          <w:sz w:val="22"/>
          <w:szCs w:val="22"/>
          <w:lang w:val="es-US"/>
        </w:rPr>
      </w:pPr>
      <w:r w:rsidRPr="007B4BA3">
        <w:rPr>
          <w:rFonts w:ascii="Arial" w:hAnsi="Arial" w:cs="Arial"/>
          <w:i/>
          <w:iCs/>
          <w:sz w:val="22"/>
          <w:szCs w:val="22"/>
        </w:rPr>
        <w:tab/>
      </w:r>
      <w:r w:rsidRPr="007B4BA3">
        <w:rPr>
          <w:rFonts w:ascii="Arial" w:hAnsi="Arial" w:cs="Arial"/>
          <w:i/>
          <w:iCs/>
          <w:sz w:val="22"/>
          <w:szCs w:val="22"/>
          <w:lang w:val="es-US"/>
        </w:rPr>
        <w:t>Abogado de la persona protegida</w:t>
      </w:r>
      <w:r w:rsidRPr="007B4BA3">
        <w:rPr>
          <w:rFonts w:ascii="Arial" w:hAnsi="Arial" w:cs="Arial"/>
          <w:sz w:val="22"/>
          <w:szCs w:val="22"/>
          <w:lang w:val="es-US"/>
        </w:rPr>
        <w:tab/>
      </w:r>
      <w:r w:rsidRPr="007B4BA3">
        <w:rPr>
          <w:rFonts w:ascii="Arial" w:hAnsi="Arial" w:cs="Arial"/>
          <w:i/>
          <w:iCs/>
          <w:sz w:val="22"/>
          <w:szCs w:val="22"/>
          <w:lang w:val="es-US"/>
        </w:rPr>
        <w:t>[-] en persona</w:t>
      </w:r>
      <w:r w:rsidRPr="007B4BA3">
        <w:rPr>
          <w:rFonts w:ascii="Arial" w:hAnsi="Arial" w:cs="Arial"/>
          <w:sz w:val="22"/>
          <w:szCs w:val="22"/>
          <w:lang w:val="es-US"/>
        </w:rPr>
        <w:tab/>
      </w:r>
      <w:r w:rsidRPr="007B4BA3">
        <w:rPr>
          <w:rFonts w:ascii="Arial" w:hAnsi="Arial" w:cs="Arial"/>
          <w:i/>
          <w:iCs/>
          <w:sz w:val="22"/>
          <w:szCs w:val="22"/>
          <w:lang w:val="es-US"/>
        </w:rPr>
        <w:t>[-] por teléfono</w:t>
      </w:r>
      <w:r w:rsidRPr="007B4BA3">
        <w:rPr>
          <w:rFonts w:ascii="Arial" w:hAnsi="Arial" w:cs="Arial"/>
          <w:sz w:val="22"/>
          <w:szCs w:val="22"/>
          <w:lang w:val="es-US"/>
        </w:rPr>
        <w:tab/>
      </w:r>
      <w:r w:rsidRPr="007B4BA3">
        <w:rPr>
          <w:rFonts w:ascii="Arial" w:hAnsi="Arial" w:cs="Arial"/>
          <w:i/>
          <w:iCs/>
          <w:sz w:val="22"/>
          <w:szCs w:val="22"/>
          <w:lang w:val="es-US"/>
        </w:rPr>
        <w:t>[-] por video</w:t>
      </w:r>
    </w:p>
    <w:p w14:paraId="2C7AC160" w14:textId="77777777" w:rsidR="0045230E" w:rsidRPr="007B4BA3" w:rsidRDefault="00877B6A" w:rsidP="0045230E">
      <w:pPr>
        <w:tabs>
          <w:tab w:val="left" w:pos="5040"/>
        </w:tabs>
        <w:ind w:left="1440" w:hanging="360"/>
        <w:rPr>
          <w:rFonts w:ascii="Arial" w:hAnsi="Arial" w:cs="Arial"/>
          <w:sz w:val="22"/>
          <w:szCs w:val="22"/>
        </w:rPr>
      </w:pPr>
      <w:r w:rsidRPr="007B4BA3">
        <w:rPr>
          <w:rFonts w:ascii="Arial" w:hAnsi="Arial" w:cs="Arial"/>
          <w:sz w:val="22"/>
          <w:szCs w:val="22"/>
        </w:rPr>
        <w:t>[  ]</w:t>
      </w:r>
      <w:r w:rsidRPr="007B4BA3">
        <w:rPr>
          <w:rFonts w:ascii="Arial" w:hAnsi="Arial" w:cs="Arial"/>
          <w:sz w:val="22"/>
          <w:szCs w:val="22"/>
        </w:rPr>
        <w:tab/>
        <w:t>Petitioner (</w:t>
      </w:r>
      <w:r w:rsidRPr="007B4BA3">
        <w:rPr>
          <w:rFonts w:ascii="Arial" w:hAnsi="Arial" w:cs="Arial"/>
          <w:i/>
          <w:iCs/>
          <w:sz w:val="22"/>
          <w:szCs w:val="22"/>
        </w:rPr>
        <w:t xml:space="preserve">if </w:t>
      </w:r>
      <w:r w:rsidRPr="007B4BA3">
        <w:rPr>
          <w:rFonts w:ascii="Arial Narrow" w:hAnsi="Arial Narrow" w:cs="Arial"/>
          <w:i/>
          <w:iCs/>
          <w:sz w:val="22"/>
          <w:szCs w:val="22"/>
        </w:rPr>
        <w:t>not the protected person</w:t>
      </w:r>
      <w:r w:rsidRPr="007B4BA3">
        <w:rPr>
          <w:rFonts w:ascii="Arial" w:hAnsi="Arial" w:cs="Arial"/>
          <w:sz w:val="22"/>
          <w:szCs w:val="22"/>
        </w:rPr>
        <w:t>)</w:t>
      </w:r>
      <w:r w:rsidRPr="007B4BA3">
        <w:rPr>
          <w:rFonts w:ascii="Arial" w:hAnsi="Arial" w:cs="Arial"/>
          <w:sz w:val="22"/>
          <w:szCs w:val="22"/>
        </w:rPr>
        <w:tab/>
        <w:t>[  ] in person</w:t>
      </w:r>
      <w:r w:rsidRPr="007B4BA3">
        <w:rPr>
          <w:rFonts w:ascii="Arial" w:hAnsi="Arial" w:cs="Arial"/>
          <w:sz w:val="22"/>
          <w:szCs w:val="22"/>
        </w:rPr>
        <w:tab/>
        <w:t>[  ] by phone</w:t>
      </w:r>
      <w:r w:rsidRPr="007B4BA3">
        <w:rPr>
          <w:rFonts w:ascii="Arial" w:hAnsi="Arial" w:cs="Arial"/>
          <w:sz w:val="22"/>
          <w:szCs w:val="22"/>
        </w:rPr>
        <w:tab/>
        <w:t>[  ] by video</w:t>
      </w:r>
    </w:p>
    <w:p w14:paraId="3BE05203" w14:textId="5E430B03" w:rsidR="00877B6A" w:rsidRPr="007B4BA3" w:rsidRDefault="009658C1" w:rsidP="0045230E">
      <w:pPr>
        <w:tabs>
          <w:tab w:val="left" w:pos="5040"/>
        </w:tabs>
        <w:spacing w:after="20"/>
        <w:ind w:left="1440" w:hanging="360"/>
        <w:rPr>
          <w:rFonts w:ascii="Arial" w:hAnsi="Arial" w:cs="Arial"/>
          <w:i/>
          <w:iCs/>
          <w:lang w:val="es-US"/>
        </w:rPr>
      </w:pPr>
      <w:r w:rsidRPr="007B4BA3">
        <w:rPr>
          <w:rFonts w:cs="Arial"/>
          <w:i/>
          <w:iCs/>
          <w:sz w:val="22"/>
          <w:szCs w:val="22"/>
        </w:rPr>
        <w:tab/>
      </w:r>
      <w:r w:rsidRPr="001554F4">
        <w:rPr>
          <w:rFonts w:ascii="Arial Narrow" w:hAnsi="Arial Narrow" w:cs="Arial"/>
          <w:i/>
          <w:iCs/>
          <w:sz w:val="22"/>
          <w:szCs w:val="22"/>
          <w:lang w:val="es-US"/>
        </w:rPr>
        <w:t>Parte demandante (</w:t>
      </w:r>
      <w:r w:rsidRPr="00C16F3F">
        <w:rPr>
          <w:rFonts w:ascii="Arial Narrow" w:hAnsi="Arial Narrow" w:cs="Arial"/>
          <w:i/>
          <w:iCs/>
          <w:lang w:val="es-US"/>
        </w:rPr>
        <w:t xml:space="preserve">si no es la persona </w:t>
      </w:r>
      <w:proofErr w:type="gramStart"/>
      <w:r w:rsidRPr="00C16F3F">
        <w:rPr>
          <w:rFonts w:ascii="Arial Narrow" w:hAnsi="Arial Narrow" w:cs="Arial"/>
          <w:i/>
          <w:iCs/>
          <w:lang w:val="es-US"/>
        </w:rPr>
        <w:t>protegida</w:t>
      </w:r>
      <w:r w:rsidRPr="007B4BA3">
        <w:rPr>
          <w:rFonts w:ascii="Arial" w:hAnsi="Arial" w:cs="Arial"/>
          <w:i/>
          <w:iCs/>
          <w:lang w:val="es-US"/>
        </w:rPr>
        <w:t>)</w:t>
      </w:r>
      <w:r w:rsidRPr="001554F4">
        <w:rPr>
          <w:rFonts w:ascii="Arial" w:hAnsi="Arial" w:cs="Arial"/>
          <w:i/>
          <w:iCs/>
          <w:sz w:val="22"/>
          <w:szCs w:val="22"/>
          <w:lang w:val="es-US"/>
        </w:rPr>
        <w:t>[</w:t>
      </w:r>
      <w:proofErr w:type="gramEnd"/>
      <w:r w:rsidRPr="001554F4">
        <w:rPr>
          <w:rFonts w:ascii="Arial" w:hAnsi="Arial" w:cs="Arial"/>
          <w:i/>
          <w:iCs/>
          <w:sz w:val="22"/>
          <w:szCs w:val="22"/>
          <w:lang w:val="es-US"/>
        </w:rPr>
        <w:t>-] en persona</w:t>
      </w:r>
      <w:r w:rsidR="007B4BA3" w:rsidRPr="001554F4">
        <w:rPr>
          <w:rFonts w:ascii="Arial" w:hAnsi="Arial" w:cs="Arial"/>
          <w:sz w:val="22"/>
          <w:szCs w:val="22"/>
          <w:lang w:val="es-US"/>
        </w:rPr>
        <w:t xml:space="preserve"> </w:t>
      </w:r>
      <w:r w:rsidRPr="001554F4">
        <w:rPr>
          <w:rFonts w:ascii="Arial" w:hAnsi="Arial" w:cs="Arial"/>
          <w:i/>
          <w:iCs/>
          <w:sz w:val="22"/>
          <w:szCs w:val="22"/>
          <w:lang w:val="es-US"/>
        </w:rPr>
        <w:t>[-] por teléfono</w:t>
      </w:r>
      <w:r w:rsidR="007B4BA3" w:rsidRPr="001554F4">
        <w:rPr>
          <w:rFonts w:ascii="Arial" w:hAnsi="Arial" w:cs="Arial"/>
          <w:sz w:val="22"/>
          <w:szCs w:val="22"/>
          <w:lang w:val="es-US"/>
        </w:rPr>
        <w:t xml:space="preserve"> </w:t>
      </w:r>
      <w:r w:rsidRPr="001554F4">
        <w:rPr>
          <w:rFonts w:ascii="Arial" w:hAnsi="Arial" w:cs="Arial"/>
          <w:i/>
          <w:iCs/>
          <w:sz w:val="22"/>
          <w:szCs w:val="22"/>
          <w:lang w:val="es-US"/>
        </w:rPr>
        <w:t>[-] por video</w:t>
      </w:r>
    </w:p>
    <w:p w14:paraId="14C8A469" w14:textId="77777777" w:rsidR="0045230E" w:rsidRPr="007B4BA3" w:rsidRDefault="00877B6A" w:rsidP="0045230E">
      <w:pPr>
        <w:tabs>
          <w:tab w:val="left" w:pos="5040"/>
        </w:tabs>
        <w:ind w:left="1440" w:hanging="360"/>
        <w:rPr>
          <w:rFonts w:ascii="Arial" w:hAnsi="Arial" w:cs="Arial"/>
          <w:sz w:val="22"/>
          <w:szCs w:val="22"/>
        </w:rPr>
      </w:pPr>
      <w:r w:rsidRPr="007B4BA3">
        <w:rPr>
          <w:rFonts w:ascii="Arial" w:hAnsi="Arial" w:cs="Arial"/>
          <w:sz w:val="22"/>
          <w:szCs w:val="22"/>
        </w:rPr>
        <w:t>[  ]</w:t>
      </w:r>
      <w:r w:rsidRPr="007B4BA3">
        <w:rPr>
          <w:rFonts w:ascii="Arial" w:hAnsi="Arial" w:cs="Arial"/>
          <w:sz w:val="22"/>
          <w:szCs w:val="22"/>
        </w:rPr>
        <w:tab/>
        <w:t>Restrained Person</w:t>
      </w:r>
      <w:r w:rsidRPr="007B4BA3">
        <w:rPr>
          <w:rFonts w:ascii="Arial" w:hAnsi="Arial" w:cs="Arial"/>
          <w:sz w:val="22"/>
          <w:szCs w:val="22"/>
        </w:rPr>
        <w:tab/>
        <w:t>[  ] in person</w:t>
      </w:r>
      <w:r w:rsidRPr="007B4BA3">
        <w:rPr>
          <w:rFonts w:ascii="Arial" w:hAnsi="Arial" w:cs="Arial"/>
          <w:sz w:val="22"/>
          <w:szCs w:val="22"/>
        </w:rPr>
        <w:tab/>
        <w:t>[  ] by phone</w:t>
      </w:r>
      <w:r w:rsidRPr="007B4BA3">
        <w:rPr>
          <w:rFonts w:ascii="Arial" w:hAnsi="Arial" w:cs="Arial"/>
          <w:sz w:val="22"/>
          <w:szCs w:val="22"/>
        </w:rPr>
        <w:tab/>
        <w:t>[  ] by video</w:t>
      </w:r>
    </w:p>
    <w:p w14:paraId="27B70ADE" w14:textId="77281955" w:rsidR="00877B6A" w:rsidRPr="00C16F3F" w:rsidRDefault="009658C1" w:rsidP="0045230E">
      <w:pPr>
        <w:tabs>
          <w:tab w:val="left" w:pos="5040"/>
        </w:tabs>
        <w:spacing w:after="20"/>
        <w:ind w:left="1440" w:hanging="360"/>
        <w:rPr>
          <w:rFonts w:ascii="Arial" w:hAnsi="Arial" w:cs="Arial"/>
          <w:i/>
          <w:iCs/>
          <w:sz w:val="22"/>
          <w:szCs w:val="22"/>
          <w:lang w:val="es-US"/>
        </w:rPr>
      </w:pPr>
      <w:r w:rsidRPr="007B4BA3">
        <w:rPr>
          <w:rFonts w:ascii="Arial" w:hAnsi="Arial" w:cs="Arial"/>
          <w:i/>
          <w:iCs/>
          <w:sz w:val="22"/>
          <w:szCs w:val="22"/>
        </w:rPr>
        <w:tab/>
      </w:r>
      <w:r w:rsidRPr="00C16F3F">
        <w:rPr>
          <w:rFonts w:ascii="Arial Narrow" w:hAnsi="Arial Narrow" w:cs="Arial"/>
          <w:i/>
          <w:iCs/>
          <w:sz w:val="21"/>
          <w:szCs w:val="21"/>
          <w:lang w:val="es-US"/>
        </w:rPr>
        <w:t>Persona sujeta a la orden de restricción</w:t>
      </w:r>
      <w:r w:rsidR="007B4BA3" w:rsidRPr="007B4BA3">
        <w:rPr>
          <w:rFonts w:ascii="Arial" w:hAnsi="Arial" w:cs="Arial"/>
          <w:sz w:val="21"/>
          <w:szCs w:val="21"/>
          <w:lang w:val="es-US"/>
        </w:rPr>
        <w:t xml:space="preserve"> </w:t>
      </w:r>
      <w:r w:rsidR="00C16F3F">
        <w:rPr>
          <w:rFonts w:ascii="Arial" w:hAnsi="Arial" w:cs="Arial"/>
          <w:sz w:val="21"/>
          <w:szCs w:val="21"/>
          <w:lang w:val="es-US"/>
        </w:rPr>
        <w:tab/>
      </w:r>
      <w:r w:rsidRPr="00C16F3F">
        <w:rPr>
          <w:rFonts w:ascii="Arial" w:hAnsi="Arial" w:cs="Arial"/>
          <w:i/>
          <w:iCs/>
          <w:sz w:val="22"/>
          <w:szCs w:val="22"/>
          <w:lang w:val="es-US"/>
        </w:rPr>
        <w:t>[-] en persona</w:t>
      </w:r>
      <w:r w:rsidR="007B4BA3" w:rsidRPr="00C16F3F">
        <w:rPr>
          <w:rFonts w:ascii="Arial" w:hAnsi="Arial" w:cs="Arial"/>
          <w:sz w:val="22"/>
          <w:szCs w:val="22"/>
          <w:lang w:val="es-US"/>
        </w:rPr>
        <w:t xml:space="preserve"> </w:t>
      </w:r>
      <w:r w:rsidRPr="00C16F3F">
        <w:rPr>
          <w:rFonts w:ascii="Arial" w:hAnsi="Arial" w:cs="Arial"/>
          <w:i/>
          <w:iCs/>
          <w:sz w:val="22"/>
          <w:szCs w:val="22"/>
          <w:lang w:val="es-US"/>
        </w:rPr>
        <w:t>[-] por teléfono</w:t>
      </w:r>
      <w:r w:rsidR="007B4BA3" w:rsidRPr="00C16F3F">
        <w:rPr>
          <w:rFonts w:ascii="Arial" w:hAnsi="Arial" w:cs="Arial"/>
          <w:sz w:val="22"/>
          <w:szCs w:val="22"/>
          <w:lang w:val="es-US"/>
        </w:rPr>
        <w:t xml:space="preserve"> </w:t>
      </w:r>
      <w:r w:rsidRPr="00C16F3F">
        <w:rPr>
          <w:rFonts w:ascii="Arial" w:hAnsi="Arial" w:cs="Arial"/>
          <w:i/>
          <w:iCs/>
          <w:sz w:val="22"/>
          <w:szCs w:val="22"/>
          <w:lang w:val="es-US"/>
        </w:rPr>
        <w:t>[-] por video</w:t>
      </w:r>
    </w:p>
    <w:p w14:paraId="4B1A3CBD" w14:textId="77777777" w:rsidR="0045230E" w:rsidRPr="007B4BA3" w:rsidRDefault="00877B6A" w:rsidP="0045230E">
      <w:pPr>
        <w:tabs>
          <w:tab w:val="left" w:pos="5040"/>
        </w:tabs>
        <w:ind w:left="1440" w:hanging="360"/>
        <w:rPr>
          <w:rFonts w:ascii="Arial" w:hAnsi="Arial" w:cs="Arial"/>
          <w:sz w:val="22"/>
          <w:szCs w:val="22"/>
        </w:rPr>
      </w:pPr>
      <w:r w:rsidRPr="007B4BA3">
        <w:rPr>
          <w:rFonts w:ascii="Arial" w:hAnsi="Arial" w:cs="Arial"/>
          <w:sz w:val="22"/>
          <w:szCs w:val="22"/>
        </w:rPr>
        <w:t>[  ]</w:t>
      </w:r>
      <w:r w:rsidRPr="007B4BA3">
        <w:rPr>
          <w:rFonts w:ascii="Arial" w:hAnsi="Arial" w:cs="Arial"/>
          <w:sz w:val="22"/>
          <w:szCs w:val="22"/>
        </w:rPr>
        <w:tab/>
        <w:t>Restrained Person’s Lawyer</w:t>
      </w:r>
      <w:r w:rsidRPr="007B4BA3">
        <w:rPr>
          <w:rFonts w:ascii="Arial" w:hAnsi="Arial" w:cs="Arial"/>
          <w:sz w:val="22"/>
          <w:szCs w:val="22"/>
        </w:rPr>
        <w:tab/>
        <w:t>[  ] in person</w:t>
      </w:r>
      <w:r w:rsidRPr="007B4BA3">
        <w:rPr>
          <w:rFonts w:ascii="Arial" w:hAnsi="Arial" w:cs="Arial"/>
          <w:sz w:val="22"/>
          <w:szCs w:val="22"/>
        </w:rPr>
        <w:tab/>
        <w:t>[  ] by phone</w:t>
      </w:r>
      <w:r w:rsidRPr="007B4BA3">
        <w:rPr>
          <w:rFonts w:ascii="Arial" w:hAnsi="Arial" w:cs="Arial"/>
          <w:sz w:val="22"/>
          <w:szCs w:val="22"/>
        </w:rPr>
        <w:tab/>
        <w:t>[  ] by video</w:t>
      </w:r>
    </w:p>
    <w:p w14:paraId="3428AEF5" w14:textId="30615902" w:rsidR="00877B6A" w:rsidRPr="007B4BA3" w:rsidRDefault="009658C1" w:rsidP="0045230E">
      <w:pPr>
        <w:tabs>
          <w:tab w:val="left" w:pos="5040"/>
        </w:tabs>
        <w:spacing w:after="20"/>
        <w:ind w:left="1440" w:hanging="360"/>
        <w:rPr>
          <w:rFonts w:ascii="Arial" w:hAnsi="Arial" w:cs="Arial"/>
          <w:i/>
          <w:iCs/>
          <w:sz w:val="22"/>
          <w:szCs w:val="22"/>
          <w:lang w:val="es-US"/>
        </w:rPr>
      </w:pPr>
      <w:r w:rsidRPr="007B4BA3">
        <w:rPr>
          <w:rFonts w:ascii="Arial" w:hAnsi="Arial" w:cs="Arial"/>
          <w:i/>
          <w:iCs/>
          <w:sz w:val="22"/>
          <w:szCs w:val="22"/>
        </w:rPr>
        <w:tab/>
      </w:r>
      <w:r w:rsidRPr="00C16F3F">
        <w:rPr>
          <w:rFonts w:ascii="Arial Narrow" w:hAnsi="Arial Narrow" w:cs="Arial"/>
          <w:i/>
          <w:iCs/>
          <w:sz w:val="22"/>
          <w:szCs w:val="22"/>
          <w:lang w:val="es-US"/>
        </w:rPr>
        <w:t>Abogado de la persona sujeta a la orden de restricción</w:t>
      </w:r>
      <w:r w:rsidRPr="007B4BA3">
        <w:rPr>
          <w:rFonts w:ascii="Arial" w:hAnsi="Arial" w:cs="Arial"/>
          <w:sz w:val="22"/>
          <w:szCs w:val="22"/>
          <w:lang w:val="es-US"/>
        </w:rPr>
        <w:tab/>
      </w:r>
      <w:r w:rsidR="007B4BA3">
        <w:rPr>
          <w:rFonts w:ascii="Arial" w:hAnsi="Arial" w:cs="Arial"/>
          <w:sz w:val="22"/>
          <w:szCs w:val="22"/>
          <w:lang w:val="es-US"/>
        </w:rPr>
        <w:br/>
      </w:r>
      <w:r w:rsidR="007B4BA3">
        <w:rPr>
          <w:rFonts w:ascii="Arial" w:hAnsi="Arial" w:cs="Arial"/>
          <w:sz w:val="22"/>
          <w:szCs w:val="22"/>
          <w:lang w:val="es-US"/>
        </w:rPr>
        <w:tab/>
      </w:r>
      <w:r w:rsidRPr="007B4BA3">
        <w:rPr>
          <w:rFonts w:ascii="Arial" w:hAnsi="Arial" w:cs="Arial"/>
          <w:i/>
          <w:iCs/>
          <w:sz w:val="22"/>
          <w:szCs w:val="22"/>
          <w:lang w:val="es-US"/>
        </w:rPr>
        <w:t>[-] en persona</w:t>
      </w:r>
      <w:r w:rsidRPr="007B4BA3">
        <w:rPr>
          <w:rFonts w:ascii="Arial" w:hAnsi="Arial" w:cs="Arial"/>
          <w:sz w:val="22"/>
          <w:szCs w:val="22"/>
          <w:lang w:val="es-US"/>
        </w:rPr>
        <w:tab/>
      </w:r>
      <w:r w:rsidRPr="007B4BA3">
        <w:rPr>
          <w:rFonts w:ascii="Arial" w:hAnsi="Arial" w:cs="Arial"/>
          <w:i/>
          <w:iCs/>
          <w:sz w:val="22"/>
          <w:szCs w:val="22"/>
          <w:lang w:val="es-US"/>
        </w:rPr>
        <w:t>[-] por teléfono</w:t>
      </w:r>
      <w:r w:rsidRPr="007B4BA3">
        <w:rPr>
          <w:rFonts w:ascii="Arial" w:hAnsi="Arial" w:cs="Arial"/>
          <w:sz w:val="22"/>
          <w:szCs w:val="22"/>
          <w:lang w:val="es-US"/>
        </w:rPr>
        <w:tab/>
      </w:r>
      <w:r w:rsidRPr="007B4BA3">
        <w:rPr>
          <w:rFonts w:ascii="Arial" w:hAnsi="Arial" w:cs="Arial"/>
          <w:i/>
          <w:iCs/>
          <w:sz w:val="22"/>
          <w:szCs w:val="22"/>
          <w:lang w:val="es-US"/>
        </w:rPr>
        <w:t>[-] por video</w:t>
      </w:r>
    </w:p>
    <w:p w14:paraId="06B98A11" w14:textId="77777777" w:rsidR="0045230E" w:rsidRPr="007B4BA3" w:rsidRDefault="00877B6A" w:rsidP="0045230E">
      <w:pPr>
        <w:tabs>
          <w:tab w:val="left" w:pos="4860"/>
          <w:tab w:val="left" w:pos="5040"/>
        </w:tabs>
        <w:ind w:left="1440" w:hanging="360"/>
        <w:rPr>
          <w:rFonts w:ascii="Arial" w:hAnsi="Arial" w:cs="Arial"/>
          <w:sz w:val="22"/>
          <w:szCs w:val="22"/>
        </w:rPr>
      </w:pPr>
      <w:r w:rsidRPr="007B4BA3">
        <w:rPr>
          <w:rFonts w:ascii="Arial" w:hAnsi="Arial" w:cs="Arial"/>
          <w:sz w:val="22"/>
          <w:szCs w:val="22"/>
        </w:rPr>
        <w:t>[  ]</w:t>
      </w:r>
      <w:r w:rsidRPr="007B4BA3">
        <w:rPr>
          <w:rFonts w:ascii="Arial" w:hAnsi="Arial" w:cs="Arial"/>
          <w:sz w:val="22"/>
          <w:szCs w:val="22"/>
        </w:rPr>
        <w:tab/>
        <w:t>Other:</w:t>
      </w:r>
      <w:r w:rsidRPr="007B4BA3">
        <w:rPr>
          <w:rFonts w:ascii="Arial" w:hAnsi="Arial" w:cs="Arial"/>
          <w:sz w:val="22"/>
          <w:szCs w:val="22"/>
          <w:u w:val="single"/>
        </w:rPr>
        <w:tab/>
      </w:r>
      <w:r w:rsidRPr="007B4BA3">
        <w:rPr>
          <w:rFonts w:ascii="Arial" w:hAnsi="Arial" w:cs="Arial"/>
          <w:sz w:val="22"/>
          <w:szCs w:val="22"/>
        </w:rPr>
        <w:tab/>
        <w:t>[  ] in person</w:t>
      </w:r>
      <w:r w:rsidRPr="007B4BA3">
        <w:rPr>
          <w:rFonts w:ascii="Arial" w:hAnsi="Arial" w:cs="Arial"/>
          <w:sz w:val="22"/>
          <w:szCs w:val="22"/>
        </w:rPr>
        <w:tab/>
        <w:t>[  ] by phone</w:t>
      </w:r>
      <w:r w:rsidRPr="007B4BA3">
        <w:rPr>
          <w:rFonts w:ascii="Arial" w:hAnsi="Arial" w:cs="Arial"/>
          <w:sz w:val="22"/>
          <w:szCs w:val="22"/>
        </w:rPr>
        <w:tab/>
        <w:t>[  ] by video</w:t>
      </w:r>
    </w:p>
    <w:p w14:paraId="17CCAB59" w14:textId="7C8D9D57" w:rsidR="00877B6A" w:rsidRPr="007B4BA3" w:rsidRDefault="009658C1" w:rsidP="0045230E">
      <w:pPr>
        <w:tabs>
          <w:tab w:val="left" w:pos="4860"/>
          <w:tab w:val="left" w:pos="5040"/>
        </w:tabs>
        <w:spacing w:after="20"/>
        <w:ind w:left="1440" w:hanging="360"/>
        <w:rPr>
          <w:rFonts w:ascii="Arial" w:hAnsi="Arial" w:cs="Arial"/>
          <w:i/>
          <w:iCs/>
          <w:sz w:val="22"/>
          <w:szCs w:val="22"/>
          <w:lang w:val="es-US"/>
        </w:rPr>
      </w:pPr>
      <w:r w:rsidRPr="007B4BA3">
        <w:rPr>
          <w:rFonts w:ascii="Arial" w:hAnsi="Arial" w:cs="Arial"/>
          <w:i/>
          <w:iCs/>
          <w:sz w:val="22"/>
          <w:szCs w:val="22"/>
        </w:rPr>
        <w:tab/>
      </w:r>
      <w:r w:rsidRPr="007B4BA3">
        <w:rPr>
          <w:rFonts w:ascii="Arial" w:hAnsi="Arial" w:cs="Arial"/>
          <w:i/>
          <w:iCs/>
          <w:sz w:val="22"/>
          <w:szCs w:val="22"/>
          <w:lang w:val="es-US"/>
        </w:rPr>
        <w:t>Otro:</w:t>
      </w:r>
      <w:r w:rsidRPr="007B4BA3">
        <w:rPr>
          <w:rFonts w:ascii="Arial" w:hAnsi="Arial" w:cs="Arial"/>
          <w:sz w:val="22"/>
          <w:szCs w:val="22"/>
          <w:lang w:val="es-US"/>
        </w:rPr>
        <w:tab/>
      </w:r>
      <w:r w:rsidRPr="007B4BA3">
        <w:rPr>
          <w:rFonts w:ascii="Arial" w:hAnsi="Arial" w:cs="Arial"/>
          <w:sz w:val="22"/>
          <w:szCs w:val="22"/>
          <w:lang w:val="es-US"/>
        </w:rPr>
        <w:tab/>
      </w:r>
      <w:r w:rsidRPr="007B4BA3">
        <w:rPr>
          <w:rFonts w:ascii="Arial" w:hAnsi="Arial" w:cs="Arial"/>
          <w:i/>
          <w:iCs/>
          <w:sz w:val="22"/>
          <w:szCs w:val="22"/>
          <w:lang w:val="es-US"/>
        </w:rPr>
        <w:t>[-] en persona</w:t>
      </w:r>
      <w:r w:rsidRPr="007B4BA3">
        <w:rPr>
          <w:rFonts w:ascii="Arial" w:hAnsi="Arial" w:cs="Arial"/>
          <w:sz w:val="22"/>
          <w:szCs w:val="22"/>
          <w:lang w:val="es-US"/>
        </w:rPr>
        <w:tab/>
      </w:r>
      <w:r w:rsidRPr="007B4BA3">
        <w:rPr>
          <w:rFonts w:ascii="Arial" w:hAnsi="Arial" w:cs="Arial"/>
          <w:i/>
          <w:iCs/>
          <w:sz w:val="22"/>
          <w:szCs w:val="22"/>
          <w:lang w:val="es-US"/>
        </w:rPr>
        <w:t>[-] por teléfono</w:t>
      </w:r>
      <w:r w:rsidRPr="007B4BA3">
        <w:rPr>
          <w:rFonts w:ascii="Arial" w:hAnsi="Arial" w:cs="Arial"/>
          <w:sz w:val="22"/>
          <w:szCs w:val="22"/>
          <w:lang w:val="es-US"/>
        </w:rPr>
        <w:tab/>
      </w:r>
      <w:r w:rsidRPr="007B4BA3">
        <w:rPr>
          <w:rFonts w:ascii="Arial" w:hAnsi="Arial" w:cs="Arial"/>
          <w:i/>
          <w:iCs/>
          <w:sz w:val="22"/>
          <w:szCs w:val="22"/>
          <w:lang w:val="es-US"/>
        </w:rPr>
        <w:t>[-] por video</w:t>
      </w:r>
    </w:p>
    <w:p w14:paraId="166EF4C5" w14:textId="5660A673" w:rsidR="00140119" w:rsidRPr="007B4BA3" w:rsidRDefault="005D725D" w:rsidP="00B603B2">
      <w:pPr>
        <w:pStyle w:val="PONumberedSection"/>
        <w:spacing w:after="0"/>
        <w:rPr>
          <w:lang w:val="es-US"/>
        </w:rPr>
      </w:pPr>
      <w:r w:rsidRPr="007B4BA3">
        <w:rPr>
          <w:b w:val="0"/>
          <w:bCs w:val="0"/>
        </w:rPr>
        <w:t>The court considered the pleadings, relevant portions of the file, and testimony, if any.</w:t>
      </w:r>
      <w:r w:rsidRPr="007B4BA3">
        <w:rPr>
          <w:b w:val="0"/>
          <w:bCs w:val="0"/>
        </w:rPr>
        <w:br/>
      </w:r>
      <w:r w:rsidRPr="007B4BA3">
        <w:rPr>
          <w:b w:val="0"/>
          <w:bCs w:val="0"/>
          <w:i/>
          <w:iCs/>
          <w:lang w:val="es-US"/>
        </w:rPr>
        <w:t>El tribunal consideró los alegatos, las partes pertinentes del expediente y los testimonios, de haberlos.</w:t>
      </w:r>
    </w:p>
    <w:p w14:paraId="2FAA0246" w14:textId="77777777" w:rsidR="0045230E" w:rsidRPr="007B4BA3" w:rsidRDefault="00140119" w:rsidP="0045230E">
      <w:pPr>
        <w:pStyle w:val="ListParagraph"/>
        <w:spacing w:before="120"/>
        <w:contextualSpacing w:val="0"/>
        <w:rPr>
          <w:rFonts w:ascii="Arial" w:hAnsi="Arial" w:cs="Arial"/>
          <w:b/>
          <w:bCs/>
          <w:sz w:val="22"/>
          <w:szCs w:val="22"/>
        </w:rPr>
      </w:pPr>
      <w:r w:rsidRPr="007B4BA3">
        <w:rPr>
          <w:rFonts w:ascii="Arial" w:hAnsi="Arial" w:cs="Arial"/>
          <w:b/>
          <w:bCs/>
          <w:sz w:val="22"/>
          <w:szCs w:val="22"/>
        </w:rPr>
        <w:t>The court finds:</w:t>
      </w:r>
    </w:p>
    <w:p w14:paraId="0765622B" w14:textId="541E7C05" w:rsidR="005D725D" w:rsidRPr="007B4BA3" w:rsidRDefault="0045230E" w:rsidP="0045230E">
      <w:pPr>
        <w:pStyle w:val="ListParagraph"/>
        <w:contextualSpacing w:val="0"/>
        <w:rPr>
          <w:i/>
          <w:iCs/>
          <w:sz w:val="22"/>
          <w:szCs w:val="22"/>
        </w:rPr>
      </w:pPr>
      <w:r w:rsidRPr="007B4BA3">
        <w:rPr>
          <w:rFonts w:ascii="Arial" w:hAnsi="Arial" w:cs="Arial"/>
          <w:b/>
          <w:bCs/>
          <w:i/>
          <w:iCs/>
          <w:sz w:val="22"/>
          <w:szCs w:val="22"/>
          <w:lang w:val="es-US"/>
        </w:rPr>
        <w:t>El tribunal determina que:</w:t>
      </w:r>
    </w:p>
    <w:p w14:paraId="3E19F62C" w14:textId="4E0A4A2F" w:rsidR="00467F9C" w:rsidRPr="007B4BA3" w:rsidRDefault="00467F9C" w:rsidP="009658C1">
      <w:pPr>
        <w:pStyle w:val="Default"/>
        <w:tabs>
          <w:tab w:val="left" w:pos="9270"/>
        </w:tabs>
        <w:spacing w:before="120"/>
        <w:ind w:left="720"/>
        <w:rPr>
          <w:iCs/>
          <w:sz w:val="22"/>
          <w:szCs w:val="22"/>
          <w:u w:val="single"/>
        </w:rPr>
      </w:pPr>
      <w:r w:rsidRPr="007B4BA3">
        <w:rPr>
          <w:sz w:val="22"/>
          <w:szCs w:val="22"/>
          <w:u w:val="single"/>
        </w:rPr>
        <w:tab/>
      </w:r>
    </w:p>
    <w:p w14:paraId="4C4E99F7" w14:textId="7B7BDF38" w:rsidR="00467F9C" w:rsidRPr="007B4BA3" w:rsidRDefault="00467F9C" w:rsidP="009658C1">
      <w:pPr>
        <w:pStyle w:val="Default"/>
        <w:tabs>
          <w:tab w:val="left" w:pos="9270"/>
        </w:tabs>
        <w:spacing w:before="120"/>
        <w:ind w:left="720"/>
        <w:rPr>
          <w:sz w:val="22"/>
          <w:szCs w:val="22"/>
          <w:u w:val="single"/>
        </w:rPr>
      </w:pPr>
      <w:r w:rsidRPr="007B4BA3">
        <w:rPr>
          <w:sz w:val="22"/>
          <w:szCs w:val="22"/>
          <w:u w:val="single"/>
        </w:rPr>
        <w:tab/>
      </w:r>
    </w:p>
    <w:p w14:paraId="2C91D530" w14:textId="77777777" w:rsidR="00CD2A8C" w:rsidRPr="007B4BA3" w:rsidRDefault="00CD2A8C" w:rsidP="00CD2A8C">
      <w:pPr>
        <w:pStyle w:val="Default"/>
        <w:tabs>
          <w:tab w:val="left" w:pos="9270"/>
        </w:tabs>
        <w:spacing w:before="120"/>
        <w:ind w:left="720"/>
        <w:rPr>
          <w:iCs/>
          <w:sz w:val="22"/>
          <w:szCs w:val="22"/>
          <w:u w:val="single"/>
        </w:rPr>
      </w:pPr>
      <w:r w:rsidRPr="007B4BA3">
        <w:rPr>
          <w:sz w:val="22"/>
          <w:szCs w:val="22"/>
          <w:u w:val="single"/>
        </w:rPr>
        <w:tab/>
      </w:r>
    </w:p>
    <w:p w14:paraId="71AC5CEA" w14:textId="77777777" w:rsidR="00CD2A8C" w:rsidRPr="007B4BA3" w:rsidRDefault="00CD2A8C" w:rsidP="00CD2A8C">
      <w:pPr>
        <w:pStyle w:val="Default"/>
        <w:tabs>
          <w:tab w:val="left" w:pos="9270"/>
        </w:tabs>
        <w:spacing w:before="120"/>
        <w:ind w:left="720"/>
        <w:rPr>
          <w:sz w:val="22"/>
          <w:szCs w:val="22"/>
          <w:u w:val="single"/>
        </w:rPr>
      </w:pPr>
      <w:r w:rsidRPr="007B4BA3">
        <w:rPr>
          <w:sz w:val="22"/>
          <w:szCs w:val="22"/>
          <w:u w:val="single"/>
        </w:rPr>
        <w:tab/>
      </w:r>
    </w:p>
    <w:p w14:paraId="6B36D3FA" w14:textId="64B3197D" w:rsidR="00DA0803" w:rsidRPr="007B4BA3" w:rsidRDefault="00DA0803" w:rsidP="009658C1">
      <w:pPr>
        <w:pStyle w:val="Default"/>
        <w:tabs>
          <w:tab w:val="left" w:pos="9270"/>
        </w:tabs>
        <w:spacing w:before="120"/>
        <w:ind w:left="720"/>
        <w:rPr>
          <w:sz w:val="22"/>
          <w:szCs w:val="22"/>
          <w:u w:val="single"/>
        </w:rPr>
      </w:pPr>
      <w:r w:rsidRPr="007B4BA3">
        <w:rPr>
          <w:sz w:val="22"/>
          <w:szCs w:val="22"/>
          <w:u w:val="single"/>
        </w:rPr>
        <w:lastRenderedPageBreak/>
        <w:tab/>
      </w:r>
    </w:p>
    <w:p w14:paraId="1E0ABC06" w14:textId="188FF61A" w:rsidR="00DA0803" w:rsidRPr="007B4BA3" w:rsidRDefault="00DA0803" w:rsidP="009658C1">
      <w:pPr>
        <w:pStyle w:val="Default"/>
        <w:tabs>
          <w:tab w:val="left" w:pos="9270"/>
        </w:tabs>
        <w:spacing w:before="120"/>
        <w:ind w:left="720"/>
        <w:rPr>
          <w:sz w:val="22"/>
          <w:szCs w:val="22"/>
          <w:u w:val="single"/>
        </w:rPr>
      </w:pPr>
      <w:r w:rsidRPr="007B4BA3">
        <w:rPr>
          <w:sz w:val="22"/>
          <w:szCs w:val="22"/>
          <w:u w:val="single"/>
        </w:rPr>
        <w:tab/>
      </w:r>
    </w:p>
    <w:p w14:paraId="2A634C13" w14:textId="0669FF80" w:rsidR="00C3411C" w:rsidRPr="007B4BA3" w:rsidRDefault="00C3411C" w:rsidP="009658C1">
      <w:pPr>
        <w:pStyle w:val="Default"/>
        <w:tabs>
          <w:tab w:val="left" w:pos="9270"/>
        </w:tabs>
        <w:spacing w:before="120"/>
        <w:ind w:left="720"/>
        <w:rPr>
          <w:sz w:val="22"/>
          <w:szCs w:val="22"/>
          <w:u w:val="single"/>
        </w:rPr>
      </w:pPr>
      <w:r w:rsidRPr="007B4BA3">
        <w:rPr>
          <w:sz w:val="22"/>
          <w:szCs w:val="22"/>
          <w:u w:val="single"/>
        </w:rPr>
        <w:tab/>
      </w:r>
    </w:p>
    <w:p w14:paraId="5E6BD4F9" w14:textId="383DA581" w:rsidR="00F7745D" w:rsidRPr="007B4BA3" w:rsidRDefault="00974DF8" w:rsidP="00B603B2">
      <w:pPr>
        <w:pStyle w:val="PONumberedSection"/>
        <w:spacing w:after="0"/>
      </w:pPr>
      <w:r w:rsidRPr="007B4BA3">
        <w:t>The court orders:</w:t>
      </w:r>
      <w:r w:rsidRPr="007B4BA3">
        <w:br/>
      </w:r>
      <w:r w:rsidRPr="007B4BA3">
        <w:rPr>
          <w:i/>
          <w:iCs/>
          <w:lang w:val="es-US"/>
        </w:rPr>
        <w:t>El tribunal ordena:</w:t>
      </w:r>
    </w:p>
    <w:p w14:paraId="6C55D9DB" w14:textId="77777777" w:rsidR="0045230E" w:rsidRPr="007B4BA3" w:rsidRDefault="00F7745D" w:rsidP="0045230E">
      <w:pPr>
        <w:pStyle w:val="ListParagraph"/>
        <w:tabs>
          <w:tab w:val="left" w:pos="9270"/>
        </w:tabs>
        <w:spacing w:before="120"/>
        <w:ind w:left="1080" w:hanging="360"/>
        <w:contextualSpacing w:val="0"/>
        <w:rPr>
          <w:rFonts w:ascii="Arial" w:hAnsi="Arial" w:cs="Arial"/>
          <w:sz w:val="22"/>
          <w:szCs w:val="22"/>
        </w:rPr>
      </w:pPr>
      <w:r w:rsidRPr="007B4BA3">
        <w:rPr>
          <w:rFonts w:ascii="Arial" w:hAnsi="Arial" w:cs="Arial"/>
          <w:sz w:val="22"/>
          <w:szCs w:val="22"/>
        </w:rPr>
        <w:t>[  ]</w:t>
      </w:r>
      <w:r w:rsidRPr="007B4BA3">
        <w:rPr>
          <w:rFonts w:ascii="Arial" w:hAnsi="Arial" w:cs="Arial"/>
          <w:sz w:val="22"/>
          <w:szCs w:val="22"/>
        </w:rPr>
        <w:tab/>
        <w:t xml:space="preserve">The </w:t>
      </w:r>
      <w:r w:rsidRPr="007B4BA3">
        <w:rPr>
          <w:rFonts w:ascii="Arial" w:hAnsi="Arial" w:cs="Arial"/>
          <w:i/>
          <w:iCs/>
          <w:sz w:val="22"/>
          <w:szCs w:val="22"/>
        </w:rPr>
        <w:t>Temporary Protection Order</w:t>
      </w:r>
      <w:r w:rsidRPr="007B4BA3">
        <w:rPr>
          <w:rFonts w:ascii="Arial" w:hAnsi="Arial" w:cs="Arial"/>
          <w:sz w:val="22"/>
          <w:szCs w:val="22"/>
        </w:rPr>
        <w:t>, entered on (</w:t>
      </w:r>
      <w:r w:rsidRPr="007B4BA3">
        <w:rPr>
          <w:rFonts w:ascii="Arial" w:hAnsi="Arial" w:cs="Arial"/>
          <w:i/>
          <w:iCs/>
          <w:sz w:val="22"/>
          <w:szCs w:val="22"/>
        </w:rPr>
        <w:t>date</w:t>
      </w:r>
      <w:r w:rsidRPr="007B4BA3">
        <w:rPr>
          <w:rFonts w:ascii="Arial" w:hAnsi="Arial" w:cs="Arial"/>
          <w:sz w:val="22"/>
          <w:szCs w:val="22"/>
        </w:rPr>
        <w:t>)</w:t>
      </w:r>
      <w:r w:rsidRPr="007B4BA3">
        <w:rPr>
          <w:rFonts w:ascii="Arial" w:hAnsi="Arial" w:cs="Arial"/>
          <w:sz w:val="22"/>
          <w:szCs w:val="22"/>
          <w:u w:val="single"/>
        </w:rPr>
        <w:t xml:space="preserve">                                                </w:t>
      </w:r>
      <w:r w:rsidRPr="007B4BA3">
        <w:rPr>
          <w:rFonts w:ascii="Arial" w:hAnsi="Arial" w:cs="Arial"/>
          <w:sz w:val="22"/>
          <w:szCs w:val="22"/>
        </w:rPr>
        <w:t>is</w:t>
      </w:r>
    </w:p>
    <w:p w14:paraId="69D63E67" w14:textId="0A2CA547" w:rsidR="00F7745D" w:rsidRPr="007B4BA3" w:rsidRDefault="009658C1" w:rsidP="0045230E">
      <w:pPr>
        <w:pStyle w:val="ListParagraph"/>
        <w:tabs>
          <w:tab w:val="left" w:pos="9270"/>
        </w:tabs>
        <w:ind w:left="1080" w:hanging="360"/>
        <w:contextualSpacing w:val="0"/>
        <w:rPr>
          <w:rFonts w:ascii="Arial" w:hAnsi="Arial" w:cs="Arial"/>
          <w:i/>
          <w:iCs/>
          <w:sz w:val="22"/>
          <w:szCs w:val="22"/>
          <w:lang w:val="es-US"/>
        </w:rPr>
      </w:pPr>
      <w:r w:rsidRPr="007B4BA3">
        <w:rPr>
          <w:rFonts w:ascii="Arial" w:hAnsi="Arial" w:cs="Arial"/>
          <w:i/>
          <w:iCs/>
          <w:sz w:val="22"/>
          <w:szCs w:val="22"/>
        </w:rPr>
        <w:tab/>
      </w:r>
      <w:r w:rsidRPr="007B4BA3">
        <w:rPr>
          <w:rFonts w:ascii="Arial" w:hAnsi="Arial" w:cs="Arial"/>
          <w:i/>
          <w:iCs/>
          <w:sz w:val="22"/>
          <w:szCs w:val="22"/>
          <w:lang w:val="es-US"/>
        </w:rPr>
        <w:t>La orden de protección temporal emitida el (</w:t>
      </w:r>
      <w:proofErr w:type="gramStart"/>
      <w:r w:rsidRPr="007B4BA3">
        <w:rPr>
          <w:rFonts w:ascii="Arial" w:hAnsi="Arial" w:cs="Arial"/>
          <w:i/>
          <w:iCs/>
          <w:sz w:val="22"/>
          <w:szCs w:val="22"/>
          <w:lang w:val="es-US"/>
        </w:rPr>
        <w:t xml:space="preserve">fecha)   </w:t>
      </w:r>
      <w:proofErr w:type="gramEnd"/>
      <w:r w:rsidRPr="007B4BA3">
        <w:rPr>
          <w:rFonts w:ascii="Arial" w:hAnsi="Arial" w:cs="Arial"/>
          <w:i/>
          <w:iCs/>
          <w:sz w:val="22"/>
          <w:szCs w:val="22"/>
          <w:lang w:val="es-US"/>
        </w:rPr>
        <w:t xml:space="preserve">                                             es</w:t>
      </w:r>
    </w:p>
    <w:p w14:paraId="246CC416" w14:textId="77777777" w:rsidR="0045230E" w:rsidRPr="007B4BA3" w:rsidRDefault="00F7745D" w:rsidP="0045230E">
      <w:pPr>
        <w:tabs>
          <w:tab w:val="left" w:pos="7740"/>
        </w:tabs>
        <w:spacing w:before="120"/>
        <w:ind w:left="1080" w:hanging="360"/>
        <w:rPr>
          <w:rFonts w:ascii="Arial" w:hAnsi="Arial" w:cs="Arial"/>
          <w:sz w:val="22"/>
          <w:szCs w:val="22"/>
        </w:rPr>
      </w:pPr>
      <w:r w:rsidRPr="007B4BA3">
        <w:rPr>
          <w:rFonts w:ascii="Arial" w:hAnsi="Arial" w:cs="Arial"/>
          <w:sz w:val="22"/>
          <w:szCs w:val="22"/>
        </w:rPr>
        <w:t>[  ]</w:t>
      </w:r>
      <w:r w:rsidRPr="007B4BA3">
        <w:rPr>
          <w:rFonts w:ascii="Arial" w:hAnsi="Arial" w:cs="Arial"/>
          <w:sz w:val="22"/>
          <w:szCs w:val="22"/>
        </w:rPr>
        <w:tab/>
        <w:t xml:space="preserve">The </w:t>
      </w:r>
      <w:r w:rsidRPr="007B4BA3">
        <w:rPr>
          <w:rFonts w:ascii="Arial" w:hAnsi="Arial" w:cs="Arial"/>
          <w:i/>
          <w:iCs/>
          <w:sz w:val="22"/>
          <w:szCs w:val="22"/>
        </w:rPr>
        <w:t>Protection Order</w:t>
      </w:r>
      <w:r w:rsidRPr="007B4BA3">
        <w:rPr>
          <w:rFonts w:ascii="Arial" w:hAnsi="Arial" w:cs="Arial"/>
          <w:sz w:val="22"/>
          <w:szCs w:val="22"/>
        </w:rPr>
        <w:t>, entered on (</w:t>
      </w:r>
      <w:r w:rsidRPr="007B4BA3">
        <w:rPr>
          <w:rFonts w:ascii="Arial" w:hAnsi="Arial" w:cs="Arial"/>
          <w:i/>
          <w:iCs/>
          <w:sz w:val="22"/>
          <w:szCs w:val="22"/>
        </w:rPr>
        <w:t>date</w:t>
      </w:r>
      <w:r w:rsidRPr="007B4BA3">
        <w:rPr>
          <w:rFonts w:ascii="Arial" w:hAnsi="Arial" w:cs="Arial"/>
          <w:sz w:val="22"/>
          <w:szCs w:val="22"/>
        </w:rPr>
        <w:t xml:space="preserve">) </w:t>
      </w:r>
      <w:r w:rsidRPr="007B4BA3">
        <w:rPr>
          <w:rFonts w:ascii="Arial" w:hAnsi="Arial" w:cs="Arial"/>
          <w:sz w:val="22"/>
          <w:szCs w:val="22"/>
          <w:u w:val="single"/>
        </w:rPr>
        <w:tab/>
      </w:r>
      <w:r w:rsidRPr="007B4BA3">
        <w:rPr>
          <w:rFonts w:ascii="Arial" w:hAnsi="Arial" w:cs="Arial"/>
          <w:sz w:val="22"/>
          <w:szCs w:val="22"/>
        </w:rPr>
        <w:t>that expires on (</w:t>
      </w:r>
      <w:r w:rsidRPr="007B4BA3">
        <w:rPr>
          <w:rFonts w:ascii="Arial" w:hAnsi="Arial" w:cs="Arial"/>
          <w:i/>
          <w:iCs/>
          <w:sz w:val="22"/>
          <w:szCs w:val="22"/>
        </w:rPr>
        <w:t>date</w:t>
      </w:r>
      <w:r w:rsidRPr="007B4BA3">
        <w:rPr>
          <w:rFonts w:ascii="Arial" w:hAnsi="Arial" w:cs="Arial"/>
          <w:sz w:val="22"/>
          <w:szCs w:val="22"/>
        </w:rPr>
        <w:t xml:space="preserve">) </w:t>
      </w:r>
      <w:r w:rsidRPr="007B4BA3">
        <w:rPr>
          <w:rFonts w:ascii="Arial" w:hAnsi="Arial" w:cs="Arial"/>
          <w:sz w:val="22"/>
          <w:szCs w:val="22"/>
          <w:u w:val="single"/>
        </w:rPr>
        <w:tab/>
      </w:r>
      <w:r w:rsidRPr="007B4BA3">
        <w:rPr>
          <w:rFonts w:ascii="Arial" w:hAnsi="Arial" w:cs="Arial"/>
          <w:sz w:val="22"/>
          <w:szCs w:val="22"/>
        </w:rPr>
        <w:t>is</w:t>
      </w:r>
    </w:p>
    <w:p w14:paraId="5B24EF7A" w14:textId="7A56EE56" w:rsidR="00F7745D" w:rsidRPr="007B4BA3" w:rsidRDefault="009658C1" w:rsidP="0045230E">
      <w:pPr>
        <w:tabs>
          <w:tab w:val="left" w:pos="7740"/>
        </w:tabs>
        <w:ind w:left="1080" w:hanging="360"/>
        <w:rPr>
          <w:rFonts w:ascii="Arial" w:hAnsi="Arial" w:cs="Arial"/>
          <w:i/>
          <w:iCs/>
          <w:sz w:val="22"/>
          <w:szCs w:val="22"/>
          <w:lang w:val="es-US"/>
        </w:rPr>
      </w:pPr>
      <w:r w:rsidRPr="007B4BA3">
        <w:rPr>
          <w:rFonts w:ascii="Arial" w:hAnsi="Arial" w:cs="Arial"/>
          <w:i/>
          <w:iCs/>
          <w:sz w:val="22"/>
          <w:szCs w:val="22"/>
        </w:rPr>
        <w:tab/>
      </w:r>
      <w:r w:rsidRPr="007B4BA3">
        <w:rPr>
          <w:rFonts w:ascii="Arial" w:hAnsi="Arial" w:cs="Arial"/>
          <w:i/>
          <w:iCs/>
          <w:sz w:val="22"/>
          <w:szCs w:val="22"/>
          <w:lang w:val="es-US"/>
        </w:rPr>
        <w:t xml:space="preserve">La orden de protección emitida el (fecha) </w:t>
      </w:r>
      <w:r w:rsidRPr="007B4BA3">
        <w:rPr>
          <w:rFonts w:ascii="Arial" w:hAnsi="Arial" w:cs="Arial"/>
          <w:sz w:val="22"/>
          <w:szCs w:val="22"/>
          <w:lang w:val="es-US"/>
        </w:rPr>
        <w:tab/>
      </w:r>
      <w:r w:rsidRPr="007B4BA3">
        <w:rPr>
          <w:rFonts w:ascii="Arial" w:hAnsi="Arial" w:cs="Arial"/>
          <w:i/>
          <w:iCs/>
          <w:sz w:val="22"/>
          <w:szCs w:val="22"/>
          <w:lang w:val="es-US"/>
        </w:rPr>
        <w:t xml:space="preserve">que vence el (fecha) </w:t>
      </w:r>
      <w:r w:rsidRPr="007B4BA3">
        <w:rPr>
          <w:rFonts w:ascii="Arial" w:hAnsi="Arial" w:cs="Arial"/>
          <w:sz w:val="22"/>
          <w:szCs w:val="22"/>
          <w:lang w:val="es-US"/>
        </w:rPr>
        <w:tab/>
      </w:r>
      <w:r w:rsidRPr="007B4BA3">
        <w:rPr>
          <w:rFonts w:ascii="Arial" w:hAnsi="Arial" w:cs="Arial"/>
          <w:i/>
          <w:iCs/>
          <w:sz w:val="22"/>
          <w:szCs w:val="22"/>
          <w:lang w:val="es-US"/>
        </w:rPr>
        <w:t>es</w:t>
      </w:r>
    </w:p>
    <w:p w14:paraId="12CC1F8B" w14:textId="77777777" w:rsidR="0045230E" w:rsidRPr="007B4BA3" w:rsidRDefault="00F7745D" w:rsidP="0045230E">
      <w:pPr>
        <w:tabs>
          <w:tab w:val="left" w:pos="4320"/>
          <w:tab w:val="left" w:pos="8460"/>
        </w:tabs>
        <w:spacing w:before="120"/>
        <w:ind w:left="1080" w:hanging="360"/>
        <w:rPr>
          <w:rFonts w:ascii="Arial" w:hAnsi="Arial" w:cs="Arial"/>
          <w:sz w:val="22"/>
          <w:szCs w:val="22"/>
        </w:rPr>
      </w:pPr>
      <w:r w:rsidRPr="007B4BA3">
        <w:rPr>
          <w:rFonts w:ascii="Arial" w:hAnsi="Arial" w:cs="Arial"/>
          <w:sz w:val="22"/>
          <w:szCs w:val="22"/>
        </w:rPr>
        <w:t>[  ]</w:t>
      </w:r>
      <w:r w:rsidRPr="007B4BA3">
        <w:rPr>
          <w:rFonts w:ascii="Arial" w:hAnsi="Arial" w:cs="Arial"/>
          <w:sz w:val="22"/>
          <w:szCs w:val="22"/>
        </w:rPr>
        <w:tab/>
        <w:t xml:space="preserve">The other order </w:t>
      </w:r>
      <w:r w:rsidRPr="007B4BA3">
        <w:rPr>
          <w:rFonts w:ascii="Arial" w:hAnsi="Arial" w:cs="Arial"/>
          <w:i/>
          <w:iCs/>
          <w:sz w:val="22"/>
          <w:szCs w:val="22"/>
        </w:rPr>
        <w:t>(title of order)</w:t>
      </w:r>
      <w:r w:rsidRPr="007B4BA3">
        <w:rPr>
          <w:rFonts w:ascii="Arial" w:hAnsi="Arial" w:cs="Arial"/>
          <w:sz w:val="22"/>
          <w:szCs w:val="22"/>
        </w:rPr>
        <w:t xml:space="preserve"> </w:t>
      </w:r>
      <w:r w:rsidRPr="007B4BA3">
        <w:rPr>
          <w:rFonts w:ascii="Arial" w:hAnsi="Arial" w:cs="Arial"/>
          <w:sz w:val="22"/>
          <w:szCs w:val="22"/>
          <w:u w:val="single"/>
        </w:rPr>
        <w:tab/>
      </w:r>
      <w:r w:rsidRPr="007B4BA3">
        <w:rPr>
          <w:rFonts w:ascii="Arial" w:hAnsi="Arial" w:cs="Arial"/>
          <w:sz w:val="22"/>
          <w:szCs w:val="22"/>
          <w:u w:val="single"/>
        </w:rPr>
        <w:tab/>
      </w:r>
      <w:r w:rsidRPr="007B4BA3">
        <w:rPr>
          <w:rFonts w:ascii="Arial" w:hAnsi="Arial" w:cs="Arial"/>
          <w:sz w:val="22"/>
          <w:szCs w:val="22"/>
        </w:rPr>
        <w:t>, entered on (</w:t>
      </w:r>
      <w:r w:rsidRPr="007B4BA3">
        <w:rPr>
          <w:rFonts w:ascii="Arial" w:hAnsi="Arial" w:cs="Arial"/>
          <w:i/>
          <w:iCs/>
          <w:sz w:val="22"/>
          <w:szCs w:val="22"/>
        </w:rPr>
        <w:t>date</w:t>
      </w:r>
      <w:r w:rsidRPr="007B4BA3">
        <w:rPr>
          <w:rFonts w:ascii="Arial" w:hAnsi="Arial" w:cs="Arial"/>
          <w:sz w:val="22"/>
          <w:szCs w:val="22"/>
        </w:rPr>
        <w:t xml:space="preserve">) </w:t>
      </w:r>
      <w:r w:rsidRPr="007B4BA3">
        <w:rPr>
          <w:rFonts w:ascii="Arial" w:hAnsi="Arial" w:cs="Arial"/>
          <w:sz w:val="22"/>
          <w:szCs w:val="22"/>
          <w:u w:val="single"/>
        </w:rPr>
        <w:tab/>
      </w:r>
      <w:r w:rsidRPr="007B4BA3">
        <w:rPr>
          <w:rFonts w:ascii="Arial" w:hAnsi="Arial" w:cs="Arial"/>
          <w:sz w:val="22"/>
          <w:szCs w:val="22"/>
        </w:rPr>
        <w:t>, that expires on (</w:t>
      </w:r>
      <w:r w:rsidRPr="007B4BA3">
        <w:rPr>
          <w:rFonts w:ascii="Arial" w:hAnsi="Arial" w:cs="Arial"/>
          <w:i/>
          <w:iCs/>
          <w:sz w:val="22"/>
          <w:szCs w:val="22"/>
        </w:rPr>
        <w:t>date, if any</w:t>
      </w:r>
      <w:r w:rsidRPr="007B4BA3">
        <w:rPr>
          <w:rFonts w:ascii="Arial" w:hAnsi="Arial" w:cs="Arial"/>
          <w:sz w:val="22"/>
          <w:szCs w:val="22"/>
        </w:rPr>
        <w:t xml:space="preserve">) </w:t>
      </w:r>
      <w:r w:rsidRPr="007B4BA3">
        <w:rPr>
          <w:rFonts w:ascii="Arial" w:hAnsi="Arial" w:cs="Arial"/>
          <w:sz w:val="22"/>
          <w:szCs w:val="22"/>
          <w:u w:val="single"/>
        </w:rPr>
        <w:tab/>
      </w:r>
      <w:r w:rsidRPr="007B4BA3">
        <w:rPr>
          <w:rFonts w:ascii="Arial" w:hAnsi="Arial" w:cs="Arial"/>
          <w:sz w:val="22"/>
          <w:szCs w:val="22"/>
        </w:rPr>
        <w:t xml:space="preserve"> is</w:t>
      </w:r>
    </w:p>
    <w:p w14:paraId="30890640" w14:textId="15CFE2F6" w:rsidR="005D725D" w:rsidRPr="007B4BA3" w:rsidRDefault="009658C1" w:rsidP="0045230E">
      <w:pPr>
        <w:tabs>
          <w:tab w:val="left" w:pos="4320"/>
          <w:tab w:val="left" w:pos="8460"/>
        </w:tabs>
        <w:ind w:left="1080" w:hanging="360"/>
        <w:rPr>
          <w:i/>
          <w:iCs/>
          <w:sz w:val="22"/>
          <w:szCs w:val="22"/>
          <w:lang w:val="es-US"/>
        </w:rPr>
      </w:pPr>
      <w:r w:rsidRPr="007B4BA3">
        <w:rPr>
          <w:rFonts w:ascii="Arial" w:hAnsi="Arial" w:cs="Arial"/>
          <w:i/>
          <w:iCs/>
          <w:sz w:val="22"/>
          <w:szCs w:val="22"/>
        </w:rPr>
        <w:tab/>
      </w:r>
      <w:r w:rsidRPr="007B4BA3">
        <w:rPr>
          <w:rFonts w:ascii="Arial" w:hAnsi="Arial" w:cs="Arial"/>
          <w:i/>
          <w:iCs/>
          <w:sz w:val="22"/>
          <w:szCs w:val="22"/>
          <w:lang w:val="es-US"/>
        </w:rPr>
        <w:t xml:space="preserve">La otra orden (título de la orden) </w:t>
      </w:r>
      <w:r w:rsidRPr="007B4BA3">
        <w:rPr>
          <w:rFonts w:ascii="Arial" w:hAnsi="Arial" w:cs="Arial"/>
          <w:sz w:val="22"/>
          <w:szCs w:val="22"/>
          <w:lang w:val="es-US"/>
        </w:rPr>
        <w:tab/>
      </w:r>
      <w:r w:rsidRPr="007B4BA3">
        <w:rPr>
          <w:rFonts w:ascii="Arial" w:hAnsi="Arial" w:cs="Arial"/>
          <w:sz w:val="22"/>
          <w:szCs w:val="22"/>
          <w:lang w:val="es-US"/>
        </w:rPr>
        <w:tab/>
      </w:r>
      <w:r w:rsidRPr="007B4BA3">
        <w:rPr>
          <w:rFonts w:ascii="Arial" w:hAnsi="Arial" w:cs="Arial"/>
          <w:i/>
          <w:iCs/>
          <w:sz w:val="22"/>
          <w:szCs w:val="22"/>
          <w:lang w:val="es-US"/>
        </w:rPr>
        <w:t xml:space="preserve">, emitida el día (fecha) </w:t>
      </w:r>
      <w:r w:rsidRPr="007B4BA3">
        <w:rPr>
          <w:rFonts w:ascii="Arial" w:hAnsi="Arial" w:cs="Arial"/>
          <w:sz w:val="22"/>
          <w:szCs w:val="22"/>
          <w:lang w:val="es-US"/>
        </w:rPr>
        <w:tab/>
      </w:r>
      <w:r w:rsidRPr="007B4BA3">
        <w:rPr>
          <w:rFonts w:ascii="Arial" w:hAnsi="Arial" w:cs="Arial"/>
          <w:i/>
          <w:iCs/>
          <w:sz w:val="22"/>
          <w:szCs w:val="22"/>
          <w:lang w:val="es-US"/>
        </w:rPr>
        <w:t xml:space="preserve">, que vence el día (fecha, si la hay) </w:t>
      </w:r>
      <w:r w:rsidRPr="007B4BA3">
        <w:rPr>
          <w:rFonts w:ascii="Arial" w:hAnsi="Arial" w:cs="Arial"/>
          <w:sz w:val="22"/>
          <w:szCs w:val="22"/>
          <w:lang w:val="es-US"/>
        </w:rPr>
        <w:tab/>
      </w:r>
      <w:r w:rsidRPr="007B4BA3">
        <w:rPr>
          <w:rFonts w:ascii="Arial" w:hAnsi="Arial" w:cs="Arial"/>
          <w:i/>
          <w:iCs/>
          <w:sz w:val="22"/>
          <w:szCs w:val="22"/>
          <w:lang w:val="es-US"/>
        </w:rPr>
        <w:t xml:space="preserve"> es</w:t>
      </w:r>
    </w:p>
    <w:p w14:paraId="1D9F3061" w14:textId="77777777" w:rsidR="0045230E" w:rsidRPr="007B4BA3" w:rsidRDefault="00AD5DC8" w:rsidP="0045230E">
      <w:pPr>
        <w:pStyle w:val="Default"/>
        <w:spacing w:before="120"/>
        <w:ind w:left="1440" w:hanging="360"/>
        <w:rPr>
          <w:sz w:val="22"/>
          <w:szCs w:val="22"/>
        </w:rPr>
      </w:pPr>
      <w:r w:rsidRPr="007B4BA3">
        <w:rPr>
          <w:sz w:val="22"/>
          <w:szCs w:val="22"/>
        </w:rPr>
        <w:t>[  ]</w:t>
      </w:r>
      <w:r w:rsidRPr="007B4BA3">
        <w:rPr>
          <w:sz w:val="22"/>
          <w:szCs w:val="22"/>
        </w:rPr>
        <w:tab/>
      </w:r>
      <w:r w:rsidRPr="007B4BA3">
        <w:rPr>
          <w:b/>
          <w:bCs/>
          <w:sz w:val="22"/>
          <w:szCs w:val="22"/>
        </w:rPr>
        <w:t xml:space="preserve">terminated </w:t>
      </w:r>
      <w:r w:rsidRPr="007B4BA3">
        <w:rPr>
          <w:sz w:val="22"/>
          <w:szCs w:val="22"/>
        </w:rPr>
        <w:t>as of (</w:t>
      </w:r>
      <w:r w:rsidRPr="007B4BA3">
        <w:rPr>
          <w:i/>
          <w:iCs/>
          <w:sz w:val="22"/>
          <w:szCs w:val="22"/>
        </w:rPr>
        <w:t>time</w:t>
      </w:r>
      <w:r w:rsidRPr="007B4BA3">
        <w:rPr>
          <w:sz w:val="22"/>
          <w:szCs w:val="22"/>
        </w:rPr>
        <w:t xml:space="preserve">) _________ [  ] a.m.  [  ] p.m. today. Any </w:t>
      </w:r>
      <w:r w:rsidRPr="007B4BA3">
        <w:rPr>
          <w:i/>
          <w:iCs/>
          <w:sz w:val="22"/>
          <w:szCs w:val="22"/>
        </w:rPr>
        <w:t>Order to Surrender and Prohibit Weapons</w:t>
      </w:r>
      <w:r w:rsidRPr="007B4BA3">
        <w:rPr>
          <w:sz w:val="22"/>
          <w:szCs w:val="22"/>
        </w:rPr>
        <w:t xml:space="preserve"> issued under this case number is also terminated at the same time.</w:t>
      </w:r>
    </w:p>
    <w:p w14:paraId="505F5770" w14:textId="7E77B5E5" w:rsidR="00933D5A" w:rsidRPr="007B4BA3" w:rsidRDefault="009658C1" w:rsidP="0045230E">
      <w:pPr>
        <w:pStyle w:val="Default"/>
        <w:ind w:left="1440" w:hanging="360"/>
        <w:rPr>
          <w:i/>
          <w:iCs/>
          <w:sz w:val="22"/>
          <w:szCs w:val="22"/>
          <w:lang w:val="es-US"/>
        </w:rPr>
      </w:pPr>
      <w:r w:rsidRPr="007B4BA3">
        <w:rPr>
          <w:i/>
          <w:iCs/>
          <w:sz w:val="22"/>
          <w:szCs w:val="22"/>
        </w:rPr>
        <w:tab/>
      </w:r>
      <w:r w:rsidRPr="007B4BA3">
        <w:rPr>
          <w:b/>
          <w:bCs/>
          <w:i/>
          <w:iCs/>
          <w:sz w:val="22"/>
          <w:szCs w:val="22"/>
          <w:lang w:val="es-US"/>
        </w:rPr>
        <w:t xml:space="preserve">cancelada </w:t>
      </w:r>
      <w:r w:rsidRPr="007B4BA3">
        <w:rPr>
          <w:i/>
          <w:iCs/>
          <w:sz w:val="22"/>
          <w:szCs w:val="22"/>
          <w:lang w:val="es-US"/>
        </w:rPr>
        <w:t>a partir de las (hora)</w:t>
      </w:r>
      <w:r w:rsidRPr="007B4BA3">
        <w:rPr>
          <w:sz w:val="22"/>
          <w:szCs w:val="22"/>
          <w:lang w:val="es-US"/>
        </w:rPr>
        <w:tab/>
      </w:r>
      <w:r w:rsidRPr="007B4BA3">
        <w:rPr>
          <w:i/>
          <w:iCs/>
          <w:sz w:val="22"/>
          <w:szCs w:val="22"/>
          <w:lang w:val="es-US"/>
        </w:rPr>
        <w:t xml:space="preserve">       </w:t>
      </w:r>
      <w:proofErr w:type="gramStart"/>
      <w:r w:rsidRPr="007B4BA3">
        <w:rPr>
          <w:i/>
          <w:iCs/>
          <w:sz w:val="22"/>
          <w:szCs w:val="22"/>
          <w:lang w:val="es-US"/>
        </w:rPr>
        <w:t xml:space="preserve">   [</w:t>
      </w:r>
      <w:proofErr w:type="gramEnd"/>
      <w:r w:rsidRPr="007B4BA3">
        <w:rPr>
          <w:i/>
          <w:iCs/>
          <w:sz w:val="22"/>
          <w:szCs w:val="22"/>
          <w:lang w:val="es-US"/>
        </w:rPr>
        <w:t>-] a.m.  [-] p.m. de hoy. Todas las órdenes de entrega y prohibición de armas emitidas con este número de caso también se cancelan a la misma hora.</w:t>
      </w:r>
    </w:p>
    <w:p w14:paraId="35914003" w14:textId="77777777" w:rsidR="0045230E" w:rsidRPr="007B4BA3" w:rsidRDefault="005D725D" w:rsidP="0045230E">
      <w:pPr>
        <w:spacing w:before="120"/>
        <w:ind w:left="1440" w:hanging="360"/>
        <w:rPr>
          <w:rFonts w:ascii="Arial" w:hAnsi="Arial" w:cs="Arial"/>
          <w:sz w:val="22"/>
          <w:szCs w:val="22"/>
        </w:rPr>
      </w:pPr>
      <w:r w:rsidRPr="007B4BA3">
        <w:rPr>
          <w:rFonts w:ascii="Arial" w:hAnsi="Arial" w:cs="Arial"/>
          <w:sz w:val="22"/>
          <w:szCs w:val="22"/>
        </w:rPr>
        <w:t>[  ]</w:t>
      </w:r>
      <w:r w:rsidRPr="007B4BA3">
        <w:rPr>
          <w:rFonts w:ascii="Arial" w:hAnsi="Arial" w:cs="Arial"/>
          <w:sz w:val="22"/>
          <w:szCs w:val="22"/>
        </w:rPr>
        <w:tab/>
      </w:r>
      <w:r w:rsidRPr="007B4BA3">
        <w:rPr>
          <w:rFonts w:ascii="Arial" w:hAnsi="Arial" w:cs="Arial"/>
          <w:b/>
          <w:bCs/>
          <w:sz w:val="22"/>
          <w:szCs w:val="22"/>
        </w:rPr>
        <w:t>modified</w:t>
      </w:r>
      <w:r w:rsidRPr="007B4BA3">
        <w:rPr>
          <w:rFonts w:ascii="Arial" w:hAnsi="Arial" w:cs="Arial"/>
          <w:sz w:val="22"/>
          <w:szCs w:val="22"/>
        </w:rPr>
        <w:t>. The order is continued in effect with the following changes (</w:t>
      </w:r>
      <w:r w:rsidRPr="007B4BA3">
        <w:rPr>
          <w:rFonts w:ascii="Arial" w:hAnsi="Arial" w:cs="Arial"/>
          <w:i/>
          <w:iCs/>
          <w:sz w:val="22"/>
          <w:szCs w:val="22"/>
        </w:rPr>
        <w:t>specify the section number/s and specific provision/s that are changed</w:t>
      </w:r>
      <w:r w:rsidRPr="007B4BA3">
        <w:rPr>
          <w:rFonts w:ascii="Arial" w:hAnsi="Arial" w:cs="Arial"/>
          <w:sz w:val="22"/>
          <w:szCs w:val="22"/>
        </w:rPr>
        <w:t>):</w:t>
      </w:r>
    </w:p>
    <w:p w14:paraId="711AB7DC" w14:textId="6CCB3B2E" w:rsidR="00DA0803" w:rsidRPr="007B4BA3" w:rsidRDefault="009658C1" w:rsidP="0045230E">
      <w:pPr>
        <w:ind w:left="1440" w:hanging="360"/>
        <w:rPr>
          <w:rFonts w:ascii="Arial" w:hAnsi="Arial" w:cs="Arial"/>
          <w:i/>
          <w:iCs/>
          <w:sz w:val="22"/>
          <w:szCs w:val="22"/>
          <w:lang w:val="es-US"/>
        </w:rPr>
      </w:pPr>
      <w:r w:rsidRPr="007B4BA3">
        <w:rPr>
          <w:rFonts w:ascii="Arial" w:hAnsi="Arial" w:cs="Arial"/>
          <w:i/>
          <w:iCs/>
          <w:sz w:val="22"/>
          <w:szCs w:val="22"/>
        </w:rPr>
        <w:tab/>
      </w:r>
      <w:r w:rsidRPr="007B4BA3">
        <w:rPr>
          <w:rFonts w:ascii="Arial" w:hAnsi="Arial" w:cs="Arial"/>
          <w:b/>
          <w:bCs/>
          <w:i/>
          <w:iCs/>
          <w:sz w:val="22"/>
          <w:szCs w:val="22"/>
          <w:lang w:val="es-US"/>
        </w:rPr>
        <w:t>modificada.</w:t>
      </w:r>
      <w:r w:rsidRPr="007B4BA3">
        <w:rPr>
          <w:rFonts w:ascii="Arial" w:hAnsi="Arial" w:cs="Arial"/>
          <w:i/>
          <w:iCs/>
          <w:sz w:val="22"/>
          <w:szCs w:val="22"/>
          <w:lang w:val="es-US"/>
        </w:rPr>
        <w:t xml:space="preserve"> La orden sigue en efecto con los siguientes cambios (especifique los números de sección y las disposiciones específicas que se cambian):</w:t>
      </w:r>
    </w:p>
    <w:p w14:paraId="6E88255E" w14:textId="0541B5ED" w:rsidR="00DA0803" w:rsidRPr="007B4BA3" w:rsidRDefault="00DA0803" w:rsidP="009658C1">
      <w:pPr>
        <w:pStyle w:val="ListParagraph"/>
        <w:tabs>
          <w:tab w:val="left" w:pos="9270"/>
        </w:tabs>
        <w:spacing w:before="120"/>
        <w:ind w:left="1440"/>
        <w:rPr>
          <w:rFonts w:ascii="Arial" w:hAnsi="Arial" w:cs="Arial"/>
          <w:sz w:val="22"/>
          <w:szCs w:val="22"/>
          <w:u w:val="single"/>
          <w:lang w:val="es-US"/>
        </w:rPr>
      </w:pPr>
      <w:r w:rsidRPr="007B4BA3">
        <w:rPr>
          <w:rFonts w:ascii="Arial" w:hAnsi="Arial" w:cs="Arial"/>
          <w:sz w:val="22"/>
          <w:szCs w:val="22"/>
          <w:u w:val="single"/>
          <w:lang w:val="es-US"/>
        </w:rPr>
        <w:tab/>
      </w:r>
    </w:p>
    <w:p w14:paraId="6E24CD71" w14:textId="5336C37E" w:rsidR="00DA0803" w:rsidRPr="007B4BA3" w:rsidRDefault="00DA0803" w:rsidP="009658C1">
      <w:pPr>
        <w:tabs>
          <w:tab w:val="left" w:pos="9270"/>
        </w:tabs>
        <w:spacing w:before="120"/>
        <w:ind w:left="1440"/>
        <w:rPr>
          <w:rFonts w:ascii="Arial" w:hAnsi="Arial" w:cs="Arial"/>
          <w:sz w:val="22"/>
          <w:szCs w:val="22"/>
          <w:u w:val="single"/>
          <w:lang w:val="es-US"/>
        </w:rPr>
      </w:pPr>
      <w:r w:rsidRPr="007B4BA3">
        <w:rPr>
          <w:rFonts w:ascii="Arial" w:hAnsi="Arial" w:cs="Arial"/>
          <w:sz w:val="22"/>
          <w:szCs w:val="22"/>
          <w:u w:val="single"/>
          <w:lang w:val="es-US"/>
        </w:rPr>
        <w:tab/>
      </w:r>
    </w:p>
    <w:p w14:paraId="794BCFA3" w14:textId="7076D3C2" w:rsidR="00DA0803" w:rsidRPr="007B4BA3" w:rsidRDefault="00DA0803" w:rsidP="009658C1">
      <w:pPr>
        <w:tabs>
          <w:tab w:val="left" w:pos="9270"/>
        </w:tabs>
        <w:spacing w:before="120"/>
        <w:ind w:left="1440"/>
        <w:rPr>
          <w:rFonts w:ascii="Arial" w:hAnsi="Arial" w:cs="Arial"/>
          <w:sz w:val="22"/>
          <w:szCs w:val="22"/>
          <w:u w:val="single"/>
          <w:lang w:val="es-US"/>
        </w:rPr>
      </w:pPr>
      <w:r w:rsidRPr="007B4BA3">
        <w:rPr>
          <w:rFonts w:ascii="Arial" w:hAnsi="Arial" w:cs="Arial"/>
          <w:sz w:val="22"/>
          <w:szCs w:val="22"/>
          <w:u w:val="single"/>
          <w:lang w:val="es-US"/>
        </w:rPr>
        <w:tab/>
      </w:r>
    </w:p>
    <w:p w14:paraId="02EA7874" w14:textId="2C285A38" w:rsidR="00DA0803" w:rsidRPr="007B4BA3" w:rsidRDefault="00DA0803" w:rsidP="009658C1">
      <w:pPr>
        <w:tabs>
          <w:tab w:val="left" w:pos="9270"/>
        </w:tabs>
        <w:spacing w:before="120"/>
        <w:ind w:left="1440"/>
        <w:rPr>
          <w:rFonts w:ascii="Arial" w:hAnsi="Arial" w:cs="Arial"/>
          <w:sz w:val="22"/>
          <w:szCs w:val="22"/>
          <w:u w:val="single"/>
          <w:lang w:val="es-US"/>
        </w:rPr>
      </w:pPr>
      <w:r w:rsidRPr="007B4BA3">
        <w:rPr>
          <w:rFonts w:ascii="Arial" w:hAnsi="Arial" w:cs="Arial"/>
          <w:sz w:val="22"/>
          <w:szCs w:val="22"/>
          <w:u w:val="single"/>
          <w:lang w:val="es-US"/>
        </w:rPr>
        <w:tab/>
      </w:r>
    </w:p>
    <w:p w14:paraId="679F501B" w14:textId="3196957C" w:rsidR="00DA0803" w:rsidRPr="007B4BA3" w:rsidRDefault="00DA0803" w:rsidP="009658C1">
      <w:pPr>
        <w:tabs>
          <w:tab w:val="left" w:pos="9270"/>
        </w:tabs>
        <w:spacing w:before="120"/>
        <w:ind w:left="1440"/>
        <w:rPr>
          <w:rFonts w:ascii="Arial" w:hAnsi="Arial" w:cs="Arial"/>
          <w:sz w:val="22"/>
          <w:szCs w:val="22"/>
          <w:u w:val="single"/>
          <w:lang w:val="es-US"/>
        </w:rPr>
      </w:pPr>
      <w:r w:rsidRPr="007B4BA3">
        <w:rPr>
          <w:rFonts w:ascii="Arial" w:hAnsi="Arial" w:cs="Arial"/>
          <w:sz w:val="22"/>
          <w:szCs w:val="22"/>
          <w:u w:val="single"/>
          <w:lang w:val="es-US"/>
        </w:rPr>
        <w:tab/>
      </w:r>
    </w:p>
    <w:p w14:paraId="011097EA" w14:textId="6529F4A5" w:rsidR="00DA0803" w:rsidRPr="007B4BA3" w:rsidRDefault="00DA0803" w:rsidP="009658C1">
      <w:pPr>
        <w:tabs>
          <w:tab w:val="left" w:pos="9270"/>
        </w:tabs>
        <w:spacing w:before="120"/>
        <w:ind w:left="1440"/>
        <w:rPr>
          <w:rFonts w:ascii="Arial" w:hAnsi="Arial" w:cs="Arial"/>
          <w:sz w:val="22"/>
          <w:szCs w:val="22"/>
          <w:u w:val="single"/>
          <w:lang w:val="es-US"/>
        </w:rPr>
      </w:pPr>
      <w:r w:rsidRPr="007B4BA3">
        <w:rPr>
          <w:rFonts w:ascii="Arial" w:hAnsi="Arial" w:cs="Arial"/>
          <w:sz w:val="22"/>
          <w:szCs w:val="22"/>
          <w:u w:val="single"/>
          <w:lang w:val="es-US"/>
        </w:rPr>
        <w:tab/>
      </w:r>
    </w:p>
    <w:p w14:paraId="7453E7CD" w14:textId="22147DCF" w:rsidR="00CD2A8C" w:rsidRPr="00CD2A8C" w:rsidRDefault="00CD2A8C" w:rsidP="008515DE">
      <w:pPr>
        <w:pStyle w:val="PONumberedSection"/>
        <w:tabs>
          <w:tab w:val="left" w:pos="1080"/>
        </w:tabs>
        <w:spacing w:after="0"/>
      </w:pPr>
      <w:proofErr w:type="gramStart"/>
      <w:r w:rsidRPr="00CD2A8C">
        <w:t>[  ]</w:t>
      </w:r>
      <w:proofErr w:type="gramEnd"/>
      <w:r w:rsidRPr="00CD2A8C">
        <w:tab/>
        <w:t>Temporary Modification</w:t>
      </w:r>
      <w:r>
        <w:br/>
        <w:t xml:space="preserve">       Modificación temporal</w:t>
      </w:r>
    </w:p>
    <w:p w14:paraId="145FDCA7" w14:textId="5385B0AA" w:rsidR="00CD2A8C" w:rsidRPr="008515DE" w:rsidRDefault="00CD2A8C" w:rsidP="00CD2A8C">
      <w:pPr>
        <w:pStyle w:val="BodyTextIndent3"/>
        <w:spacing w:after="0"/>
        <w:rPr>
          <w:rFonts w:ascii="Arial" w:hAnsi="Arial" w:cs="Arial"/>
          <w:sz w:val="22"/>
          <w:szCs w:val="22"/>
          <w:u w:val="single"/>
        </w:rPr>
      </w:pPr>
      <w:r w:rsidRPr="008515DE">
        <w:rPr>
          <w:rFonts w:ascii="Arial" w:hAnsi="Arial" w:cs="Arial"/>
          <w:sz w:val="22"/>
          <w:szCs w:val="22"/>
        </w:rPr>
        <w:t>This order is a temporary modification. It will be effective until the next hearing date on (</w:t>
      </w:r>
      <w:r w:rsidRPr="008515DE">
        <w:rPr>
          <w:rFonts w:ascii="Arial" w:hAnsi="Arial" w:cs="Arial"/>
          <w:i/>
          <w:sz w:val="22"/>
          <w:szCs w:val="22"/>
        </w:rPr>
        <w:t>date</w:t>
      </w:r>
      <w:r w:rsidRPr="008515DE">
        <w:rPr>
          <w:rFonts w:ascii="Arial" w:hAnsi="Arial" w:cs="Arial"/>
          <w:sz w:val="22"/>
          <w:szCs w:val="22"/>
        </w:rPr>
        <w:t>)</w:t>
      </w:r>
      <w:r>
        <w:rPr>
          <w:rFonts w:ascii="Arial" w:hAnsi="Arial" w:cs="Arial"/>
          <w:sz w:val="22"/>
          <w:szCs w:val="22"/>
        </w:rPr>
        <w:tab/>
      </w:r>
      <w:r>
        <w:rPr>
          <w:rFonts w:ascii="Arial" w:hAnsi="Arial" w:cs="Arial"/>
          <w:sz w:val="22"/>
          <w:szCs w:val="22"/>
        </w:rPr>
        <w:tab/>
      </w:r>
      <w:r w:rsidRPr="008515DE">
        <w:rPr>
          <w:rFonts w:ascii="Arial" w:hAnsi="Arial" w:cs="Arial"/>
          <w:sz w:val="22"/>
          <w:szCs w:val="22"/>
        </w:rPr>
        <w:t xml:space="preserve"> </w:t>
      </w:r>
      <w:r w:rsidRPr="008515DE">
        <w:rPr>
          <w:rFonts w:ascii="Arial" w:hAnsi="Arial" w:cs="Arial"/>
          <w:sz w:val="22"/>
          <w:szCs w:val="22"/>
          <w:u w:val="single"/>
        </w:rPr>
        <w:t xml:space="preserve">                                                                </w:t>
      </w:r>
      <w:proofErr w:type="gramStart"/>
      <w:r w:rsidRPr="008515DE">
        <w:rPr>
          <w:rFonts w:ascii="Arial" w:hAnsi="Arial" w:cs="Arial"/>
          <w:sz w:val="22"/>
          <w:szCs w:val="22"/>
          <w:u w:val="single"/>
        </w:rPr>
        <w:t xml:space="preserve">  </w:t>
      </w:r>
      <w:r w:rsidRPr="008515DE">
        <w:rPr>
          <w:rFonts w:ascii="Arial" w:hAnsi="Arial" w:cs="Arial"/>
          <w:sz w:val="22"/>
          <w:szCs w:val="22"/>
        </w:rPr>
        <w:t>,</w:t>
      </w:r>
      <w:proofErr w:type="gramEnd"/>
      <w:r w:rsidRPr="008515DE">
        <w:rPr>
          <w:rFonts w:ascii="Arial" w:hAnsi="Arial" w:cs="Arial"/>
          <w:sz w:val="22"/>
          <w:szCs w:val="22"/>
        </w:rPr>
        <w:t xml:space="preserve"> at (</w:t>
      </w:r>
      <w:r w:rsidRPr="008515DE">
        <w:rPr>
          <w:rFonts w:ascii="Arial" w:hAnsi="Arial" w:cs="Arial"/>
          <w:i/>
          <w:sz w:val="22"/>
          <w:szCs w:val="22"/>
        </w:rPr>
        <w:t>time</w:t>
      </w:r>
      <w:r w:rsidRPr="008515DE">
        <w:rPr>
          <w:rFonts w:ascii="Arial" w:hAnsi="Arial" w:cs="Arial"/>
          <w:sz w:val="22"/>
          <w:szCs w:val="22"/>
        </w:rPr>
        <w:t xml:space="preserve">) </w:t>
      </w:r>
      <w:r w:rsidRPr="008515DE">
        <w:rPr>
          <w:rFonts w:ascii="Arial" w:hAnsi="Arial" w:cs="Arial"/>
          <w:sz w:val="22"/>
          <w:szCs w:val="22"/>
          <w:u w:val="single"/>
        </w:rPr>
        <w:tab/>
      </w:r>
      <w:r w:rsidRPr="008515DE">
        <w:rPr>
          <w:rFonts w:ascii="Arial" w:hAnsi="Arial" w:cs="Arial"/>
          <w:sz w:val="22"/>
          <w:szCs w:val="22"/>
          <w:u w:val="single"/>
        </w:rPr>
        <w:tab/>
      </w:r>
      <w:r w:rsidRPr="008515DE">
        <w:rPr>
          <w:rFonts w:ascii="Arial" w:hAnsi="Arial" w:cs="Arial"/>
          <w:sz w:val="22"/>
          <w:szCs w:val="22"/>
        </w:rPr>
        <w:t>, at (</w:t>
      </w:r>
      <w:r w:rsidRPr="008515DE">
        <w:rPr>
          <w:rFonts w:ascii="Arial" w:hAnsi="Arial" w:cs="Arial"/>
          <w:i/>
          <w:sz w:val="22"/>
          <w:szCs w:val="22"/>
        </w:rPr>
        <w:t>location</w:t>
      </w:r>
      <w:r w:rsidRPr="008515DE">
        <w:rPr>
          <w:rFonts w:ascii="Arial" w:hAnsi="Arial" w:cs="Arial"/>
          <w:sz w:val="22"/>
          <w:szCs w:val="22"/>
        </w:rPr>
        <w:t>)</w:t>
      </w:r>
      <w:r>
        <w:rPr>
          <w:rFonts w:ascii="Arial" w:hAnsi="Arial" w:cs="Arial"/>
          <w:sz w:val="22"/>
          <w:szCs w:val="22"/>
        </w:rPr>
        <w:t xml:space="preserve"> </w:t>
      </w:r>
      <w:r w:rsidRPr="008515DE">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sidRPr="008515DE">
        <w:rPr>
          <w:rFonts w:ascii="Arial" w:hAnsi="Arial" w:cs="Arial"/>
          <w:sz w:val="22"/>
          <w:szCs w:val="22"/>
          <w:u w:val="single"/>
        </w:rPr>
        <w:t xml:space="preserve">                    </w:t>
      </w:r>
      <w:r w:rsidRPr="008515DE">
        <w:rPr>
          <w:rFonts w:ascii="Arial" w:hAnsi="Arial" w:cs="Arial"/>
          <w:sz w:val="22"/>
          <w:szCs w:val="22"/>
        </w:rPr>
        <w:t>.</w:t>
      </w:r>
    </w:p>
    <w:p w14:paraId="3CA0BD99" w14:textId="4AD73A15" w:rsidR="00CD2A8C" w:rsidRPr="008515DE" w:rsidRDefault="00CD2A8C" w:rsidP="008515DE">
      <w:pPr>
        <w:pStyle w:val="BodyTextIndent3"/>
        <w:spacing w:after="0"/>
        <w:rPr>
          <w:rFonts w:ascii="Arial" w:hAnsi="Arial" w:cs="Arial"/>
          <w:sz w:val="22"/>
          <w:szCs w:val="22"/>
        </w:rPr>
      </w:pPr>
      <w:r w:rsidRPr="008515DE">
        <w:rPr>
          <w:rFonts w:ascii="Arial" w:hAnsi="Arial" w:cs="Arial"/>
          <w:sz w:val="22"/>
          <w:szCs w:val="22"/>
        </w:rPr>
        <w:t>(</w:t>
      </w:r>
      <w:r w:rsidRPr="008515DE">
        <w:rPr>
          <w:rFonts w:ascii="Arial" w:hAnsi="Arial" w:cs="Arial"/>
          <w:i/>
          <w:sz w:val="22"/>
          <w:szCs w:val="22"/>
        </w:rPr>
        <w:t xml:space="preserve">To modify the Temporary Protection Order until the full hearing, use form </w:t>
      </w:r>
      <w:r w:rsidRPr="008515DE">
        <w:rPr>
          <w:rFonts w:ascii="Arial" w:hAnsi="Arial" w:cs="Arial"/>
          <w:sz w:val="22"/>
          <w:szCs w:val="22"/>
        </w:rPr>
        <w:t xml:space="preserve">PO 030, </w:t>
      </w:r>
      <w:r w:rsidRPr="008515DE">
        <w:rPr>
          <w:rFonts w:ascii="Arial" w:hAnsi="Arial" w:cs="Arial"/>
          <w:i/>
          <w:sz w:val="22"/>
          <w:szCs w:val="22"/>
        </w:rPr>
        <w:t>Temporary Protection Order and Hearing Notice.</w:t>
      </w:r>
      <w:r w:rsidRPr="008515DE">
        <w:rPr>
          <w:rFonts w:ascii="Arial" w:hAnsi="Arial" w:cs="Arial"/>
          <w:sz w:val="22"/>
          <w:szCs w:val="22"/>
        </w:rPr>
        <w:t>)</w:t>
      </w:r>
      <w:r>
        <w:rPr>
          <w:rFonts w:ascii="Arial" w:hAnsi="Arial" w:cs="Arial"/>
          <w:sz w:val="22"/>
          <w:szCs w:val="22"/>
        </w:rPr>
        <w:br/>
      </w:r>
    </w:p>
    <w:p w14:paraId="74078965" w14:textId="6EF00A01" w:rsidR="00CD2A8C" w:rsidRPr="008515DE" w:rsidRDefault="00CD2A8C" w:rsidP="008515DE">
      <w:pPr>
        <w:pStyle w:val="BodyTextIndent3"/>
        <w:spacing w:after="0"/>
        <w:ind w:left="284"/>
        <w:rPr>
          <w:rFonts w:ascii="Arial" w:hAnsi="Arial" w:cs="Arial"/>
          <w:i/>
          <w:iCs/>
          <w:sz w:val="22"/>
          <w:szCs w:val="22"/>
          <w:u w:val="single"/>
          <w:lang w:val="es-US"/>
        </w:rPr>
      </w:pPr>
      <w:r w:rsidRPr="008515DE">
        <w:rPr>
          <w:rFonts w:ascii="Arial" w:hAnsi="Arial" w:cs="Arial"/>
          <w:i/>
          <w:iCs/>
          <w:sz w:val="22"/>
          <w:szCs w:val="22"/>
          <w:lang w:val="es-US"/>
        </w:rPr>
        <w:t>Esta orden es una modificación temporal. Estará vigente hasta la fecha de la siguiente audiencia, el día (</w:t>
      </w:r>
      <w:r w:rsidRPr="009460D8">
        <w:rPr>
          <w:rFonts w:ascii="Arial" w:hAnsi="Arial" w:cs="Arial"/>
          <w:i/>
          <w:iCs/>
          <w:sz w:val="22"/>
          <w:szCs w:val="22"/>
          <w:lang w:val="es-US"/>
        </w:rPr>
        <w:t>fecha</w:t>
      </w:r>
      <w:r w:rsidRPr="008515DE">
        <w:rPr>
          <w:rFonts w:ascii="Arial" w:hAnsi="Arial" w:cs="Arial"/>
          <w:i/>
          <w:iCs/>
          <w:sz w:val="22"/>
          <w:szCs w:val="22"/>
          <w:lang w:val="es-US"/>
        </w:rPr>
        <w:t>)</w:t>
      </w:r>
      <w:r w:rsidRPr="008515DE">
        <w:rPr>
          <w:rFonts w:ascii="Arial" w:hAnsi="Arial" w:cs="Arial"/>
          <w:i/>
          <w:iCs/>
          <w:sz w:val="22"/>
          <w:szCs w:val="22"/>
          <w:lang w:val="es-US"/>
        </w:rPr>
        <w:tab/>
        <w:t xml:space="preserve"> </w:t>
      </w:r>
      <w:r w:rsidRPr="000B6B4D">
        <w:rPr>
          <w:rFonts w:ascii="Arial" w:hAnsi="Arial" w:cs="Arial"/>
          <w:i/>
          <w:iCs/>
          <w:sz w:val="22"/>
          <w:szCs w:val="22"/>
          <w:lang w:val="es-US"/>
        </w:rPr>
        <w:t xml:space="preserve">                                                        </w:t>
      </w:r>
      <w:proofErr w:type="gramStart"/>
      <w:r w:rsidRPr="000B6B4D">
        <w:rPr>
          <w:rFonts w:ascii="Arial" w:hAnsi="Arial" w:cs="Arial"/>
          <w:i/>
          <w:iCs/>
          <w:sz w:val="22"/>
          <w:szCs w:val="22"/>
          <w:lang w:val="es-US"/>
        </w:rPr>
        <w:t xml:space="preserve">  </w:t>
      </w:r>
      <w:r w:rsidRPr="008515DE">
        <w:rPr>
          <w:rFonts w:ascii="Arial" w:hAnsi="Arial" w:cs="Arial"/>
          <w:i/>
          <w:iCs/>
          <w:sz w:val="22"/>
          <w:szCs w:val="22"/>
          <w:lang w:val="es-US"/>
        </w:rPr>
        <w:t>,</w:t>
      </w:r>
      <w:proofErr w:type="gramEnd"/>
      <w:r w:rsidRPr="008515DE">
        <w:rPr>
          <w:rFonts w:ascii="Arial" w:hAnsi="Arial" w:cs="Arial"/>
          <w:i/>
          <w:iCs/>
          <w:sz w:val="22"/>
          <w:szCs w:val="22"/>
          <w:lang w:val="es-US"/>
        </w:rPr>
        <w:t xml:space="preserve"> a las (</w:t>
      </w:r>
      <w:r w:rsidRPr="009460D8">
        <w:rPr>
          <w:rFonts w:ascii="Arial" w:hAnsi="Arial" w:cs="Arial"/>
          <w:i/>
          <w:iCs/>
          <w:sz w:val="22"/>
          <w:szCs w:val="22"/>
          <w:lang w:val="es-US"/>
        </w:rPr>
        <w:t>hora</w:t>
      </w:r>
      <w:r w:rsidRPr="008515DE">
        <w:rPr>
          <w:rFonts w:ascii="Arial" w:hAnsi="Arial" w:cs="Arial"/>
          <w:i/>
          <w:iCs/>
          <w:sz w:val="22"/>
          <w:szCs w:val="22"/>
          <w:lang w:val="es-US"/>
        </w:rPr>
        <w:t xml:space="preserve">) </w:t>
      </w:r>
      <w:r w:rsidRPr="000B6B4D">
        <w:rPr>
          <w:rFonts w:ascii="Arial" w:hAnsi="Arial" w:cs="Arial"/>
          <w:i/>
          <w:iCs/>
          <w:sz w:val="22"/>
          <w:szCs w:val="22"/>
          <w:lang w:val="es-US"/>
        </w:rPr>
        <w:tab/>
      </w:r>
      <w:r w:rsidRPr="000B6B4D">
        <w:rPr>
          <w:rFonts w:ascii="Arial" w:hAnsi="Arial" w:cs="Arial"/>
          <w:i/>
          <w:iCs/>
          <w:sz w:val="22"/>
          <w:szCs w:val="22"/>
          <w:lang w:val="es-US"/>
        </w:rPr>
        <w:tab/>
      </w:r>
      <w:r w:rsidRPr="008515DE">
        <w:rPr>
          <w:rFonts w:ascii="Arial" w:hAnsi="Arial" w:cs="Arial"/>
          <w:i/>
          <w:iCs/>
          <w:sz w:val="22"/>
          <w:szCs w:val="22"/>
          <w:lang w:val="es-US"/>
        </w:rPr>
        <w:t>, en (l</w:t>
      </w:r>
      <w:r w:rsidRPr="009460D8">
        <w:rPr>
          <w:rFonts w:ascii="Arial" w:hAnsi="Arial" w:cs="Arial"/>
          <w:i/>
          <w:iCs/>
          <w:sz w:val="22"/>
          <w:szCs w:val="22"/>
          <w:lang w:val="es-US"/>
        </w:rPr>
        <w:t>ugar</w:t>
      </w:r>
      <w:r w:rsidRPr="008515DE">
        <w:rPr>
          <w:rFonts w:ascii="Arial" w:hAnsi="Arial" w:cs="Arial"/>
          <w:i/>
          <w:iCs/>
          <w:sz w:val="22"/>
          <w:szCs w:val="22"/>
          <w:lang w:val="es-US"/>
        </w:rPr>
        <w:t xml:space="preserve">) </w:t>
      </w:r>
      <w:r w:rsidRPr="000B6B4D">
        <w:rPr>
          <w:rFonts w:ascii="Arial" w:hAnsi="Arial" w:cs="Arial"/>
          <w:i/>
          <w:iCs/>
          <w:sz w:val="22"/>
          <w:szCs w:val="22"/>
          <w:lang w:val="es-US"/>
        </w:rPr>
        <w:tab/>
      </w:r>
      <w:r w:rsidRPr="000B6B4D">
        <w:rPr>
          <w:rFonts w:ascii="Arial" w:hAnsi="Arial" w:cs="Arial"/>
          <w:i/>
          <w:iCs/>
          <w:sz w:val="22"/>
          <w:szCs w:val="22"/>
          <w:lang w:val="es-US"/>
        </w:rPr>
        <w:tab/>
      </w:r>
      <w:r w:rsidRPr="000B6B4D">
        <w:rPr>
          <w:rFonts w:ascii="Arial" w:hAnsi="Arial" w:cs="Arial"/>
          <w:i/>
          <w:iCs/>
          <w:sz w:val="22"/>
          <w:szCs w:val="22"/>
          <w:lang w:val="es-US"/>
        </w:rPr>
        <w:tab/>
      </w:r>
      <w:r w:rsidRPr="000B6B4D">
        <w:rPr>
          <w:rFonts w:ascii="Arial" w:hAnsi="Arial" w:cs="Arial"/>
          <w:i/>
          <w:iCs/>
          <w:sz w:val="22"/>
          <w:szCs w:val="22"/>
          <w:lang w:val="es-US"/>
        </w:rPr>
        <w:tab/>
      </w:r>
      <w:r w:rsidRPr="000B6B4D">
        <w:rPr>
          <w:rFonts w:ascii="Arial" w:hAnsi="Arial" w:cs="Arial"/>
          <w:i/>
          <w:iCs/>
          <w:sz w:val="22"/>
          <w:szCs w:val="22"/>
          <w:lang w:val="es-US"/>
        </w:rPr>
        <w:tab/>
      </w:r>
      <w:r w:rsidRPr="000B6B4D">
        <w:rPr>
          <w:rFonts w:ascii="Arial" w:hAnsi="Arial" w:cs="Arial"/>
          <w:i/>
          <w:iCs/>
          <w:sz w:val="22"/>
          <w:szCs w:val="22"/>
          <w:lang w:val="es-US"/>
        </w:rPr>
        <w:tab/>
      </w:r>
      <w:r w:rsidRPr="000B6B4D">
        <w:rPr>
          <w:rFonts w:ascii="Arial" w:hAnsi="Arial" w:cs="Arial"/>
          <w:i/>
          <w:iCs/>
          <w:sz w:val="22"/>
          <w:szCs w:val="22"/>
          <w:lang w:val="es-US"/>
        </w:rPr>
        <w:tab/>
      </w:r>
      <w:r w:rsidRPr="000B6B4D">
        <w:rPr>
          <w:rFonts w:ascii="Arial" w:hAnsi="Arial" w:cs="Arial"/>
          <w:i/>
          <w:iCs/>
          <w:sz w:val="22"/>
          <w:szCs w:val="22"/>
          <w:lang w:val="es-US"/>
        </w:rPr>
        <w:tab/>
      </w:r>
      <w:r w:rsidRPr="000B6B4D">
        <w:rPr>
          <w:rFonts w:ascii="Arial" w:hAnsi="Arial" w:cs="Arial"/>
          <w:i/>
          <w:iCs/>
          <w:sz w:val="22"/>
          <w:szCs w:val="22"/>
          <w:lang w:val="es-US"/>
        </w:rPr>
        <w:tab/>
      </w:r>
      <w:r w:rsidRPr="000B6B4D">
        <w:rPr>
          <w:rFonts w:ascii="Arial" w:hAnsi="Arial" w:cs="Arial"/>
          <w:i/>
          <w:iCs/>
          <w:sz w:val="22"/>
          <w:szCs w:val="22"/>
          <w:lang w:val="es-US"/>
        </w:rPr>
        <w:tab/>
      </w:r>
      <w:r w:rsidRPr="000B6B4D">
        <w:rPr>
          <w:rFonts w:ascii="Arial" w:hAnsi="Arial" w:cs="Arial"/>
          <w:i/>
          <w:iCs/>
          <w:sz w:val="22"/>
          <w:szCs w:val="22"/>
          <w:lang w:val="es-US"/>
        </w:rPr>
        <w:tab/>
      </w:r>
      <w:r w:rsidRPr="008515DE">
        <w:rPr>
          <w:rFonts w:ascii="Arial" w:hAnsi="Arial" w:cs="Arial"/>
          <w:i/>
          <w:iCs/>
          <w:sz w:val="22"/>
          <w:szCs w:val="22"/>
          <w:lang w:val="es-US"/>
        </w:rPr>
        <w:t>.</w:t>
      </w:r>
    </w:p>
    <w:p w14:paraId="602EE0B3" w14:textId="77777777" w:rsidR="00CD2A8C" w:rsidRPr="008515DE" w:rsidRDefault="00CD2A8C" w:rsidP="00CD2A8C">
      <w:pPr>
        <w:pStyle w:val="BodyTextIndent3"/>
        <w:spacing w:after="0"/>
        <w:rPr>
          <w:rFonts w:ascii="Arial" w:hAnsi="Arial" w:cs="Arial"/>
          <w:sz w:val="22"/>
          <w:szCs w:val="22"/>
        </w:rPr>
      </w:pPr>
      <w:r w:rsidRPr="009460D8">
        <w:rPr>
          <w:rFonts w:ascii="Arial" w:hAnsi="Arial" w:cs="Arial"/>
          <w:sz w:val="22"/>
          <w:szCs w:val="22"/>
        </w:rPr>
        <w:lastRenderedPageBreak/>
        <w:t>(</w:t>
      </w:r>
      <w:r w:rsidRPr="009460D8">
        <w:rPr>
          <w:rFonts w:ascii="Arial" w:hAnsi="Arial" w:cs="Arial"/>
          <w:i/>
          <w:sz w:val="22"/>
          <w:szCs w:val="22"/>
        </w:rPr>
        <w:t xml:space="preserve">To modify the Temporary Protection Order until the full hearing, use form </w:t>
      </w:r>
      <w:r w:rsidRPr="009460D8">
        <w:rPr>
          <w:rFonts w:ascii="Arial" w:hAnsi="Arial" w:cs="Arial"/>
          <w:sz w:val="22"/>
          <w:szCs w:val="22"/>
        </w:rPr>
        <w:t xml:space="preserve">PO 030, </w:t>
      </w:r>
      <w:r w:rsidRPr="009460D8">
        <w:rPr>
          <w:rFonts w:ascii="Arial" w:hAnsi="Arial" w:cs="Arial"/>
          <w:i/>
          <w:sz w:val="22"/>
          <w:szCs w:val="22"/>
        </w:rPr>
        <w:t>Temporary Protection Order and Hearing Notice.</w:t>
      </w:r>
      <w:r w:rsidRPr="009460D8">
        <w:rPr>
          <w:rFonts w:ascii="Arial" w:hAnsi="Arial" w:cs="Arial"/>
          <w:sz w:val="22"/>
          <w:szCs w:val="22"/>
        </w:rPr>
        <w:t>)</w:t>
      </w:r>
    </w:p>
    <w:p w14:paraId="4C7824AA" w14:textId="09BCB1B7" w:rsidR="00CD2A8C" w:rsidRPr="000B6B4D" w:rsidRDefault="009460D8" w:rsidP="000B6B4D">
      <w:pPr>
        <w:pStyle w:val="BodyTextIndent3"/>
        <w:spacing w:after="0"/>
        <w:rPr>
          <w:rFonts w:ascii="Arial" w:hAnsi="Arial" w:cs="Arial"/>
          <w:i/>
          <w:iCs/>
          <w:sz w:val="22"/>
          <w:szCs w:val="22"/>
          <w:lang w:val="es-US"/>
        </w:rPr>
      </w:pPr>
      <w:r w:rsidRPr="008515DE">
        <w:rPr>
          <w:rFonts w:ascii="Arial" w:hAnsi="Arial" w:cs="Arial"/>
          <w:i/>
          <w:iCs/>
          <w:sz w:val="22"/>
          <w:szCs w:val="22"/>
          <w:lang w:val="es-US"/>
        </w:rPr>
        <w:t>(</w:t>
      </w:r>
      <w:r>
        <w:rPr>
          <w:rFonts w:ascii="Arial" w:hAnsi="Arial" w:cs="Arial"/>
          <w:i/>
          <w:iCs/>
          <w:sz w:val="22"/>
          <w:szCs w:val="22"/>
          <w:lang w:val="es-US"/>
        </w:rPr>
        <w:t>Para modificar la orden de protección temporal hasta la audiencia plena, utilice el formulario PO 030, Orden de protección temporal y aviso de audiencia).</w:t>
      </w:r>
    </w:p>
    <w:p w14:paraId="64BF3CFF" w14:textId="64D4A2D8" w:rsidR="00C3411C" w:rsidRPr="007B4BA3" w:rsidRDefault="00E14835" w:rsidP="00C16F3F">
      <w:pPr>
        <w:pStyle w:val="PONumberedSection"/>
        <w:spacing w:after="0"/>
        <w:rPr>
          <w:lang w:val="es-US"/>
        </w:rPr>
      </w:pPr>
      <w:r w:rsidRPr="007B4BA3">
        <w:rPr>
          <w:lang w:val="es-US"/>
        </w:rPr>
        <w:t>Washington Crime Information Center (WACIC) And Other Data Entry</w:t>
      </w:r>
      <w:r w:rsidRPr="007B4BA3">
        <w:rPr>
          <w:lang w:val="es-US"/>
        </w:rPr>
        <w:br/>
      </w:r>
      <w:r w:rsidRPr="007B4BA3">
        <w:rPr>
          <w:i/>
          <w:iCs/>
          <w:lang w:val="es-US"/>
        </w:rPr>
        <w:t>Centro de Información del Crimen de Washington (WACIC) y otros registros de datos</w:t>
      </w:r>
    </w:p>
    <w:p w14:paraId="6FD21418" w14:textId="77777777" w:rsidR="0045230E" w:rsidRPr="007B4BA3" w:rsidRDefault="00AE0554" w:rsidP="0045230E">
      <w:pPr>
        <w:tabs>
          <w:tab w:val="left" w:pos="9270"/>
        </w:tabs>
        <w:spacing w:before="120"/>
        <w:ind w:left="720"/>
        <w:rPr>
          <w:rFonts w:ascii="Arial" w:hAnsi="Arial" w:cs="Arial"/>
          <w:i/>
          <w:iCs/>
          <w:sz w:val="22"/>
          <w:szCs w:val="22"/>
        </w:rPr>
      </w:pPr>
      <w:r w:rsidRPr="007B4BA3">
        <w:rPr>
          <w:rFonts w:ascii="Arial" w:hAnsi="Arial" w:cs="Arial"/>
          <w:b/>
          <w:bCs/>
          <w:sz w:val="22"/>
          <w:szCs w:val="22"/>
        </w:rPr>
        <w:t>Clerk’s Action.</w:t>
      </w:r>
      <w:r w:rsidRPr="007B4BA3">
        <w:rPr>
          <w:rFonts w:ascii="Arial" w:hAnsi="Arial" w:cs="Arial"/>
          <w:sz w:val="22"/>
          <w:szCs w:val="22"/>
        </w:rPr>
        <w:t xml:space="preserve"> The court clerk shall forward a copy of this order immediately to the following law enforcement agency (</w:t>
      </w:r>
      <w:r w:rsidRPr="007B4BA3">
        <w:rPr>
          <w:rFonts w:ascii="Arial" w:hAnsi="Arial" w:cs="Arial"/>
          <w:i/>
          <w:iCs/>
          <w:sz w:val="22"/>
          <w:szCs w:val="22"/>
        </w:rPr>
        <w:t>county or city</w:t>
      </w:r>
      <w:r w:rsidRPr="007B4BA3">
        <w:rPr>
          <w:rFonts w:ascii="Arial" w:hAnsi="Arial" w:cs="Arial"/>
          <w:sz w:val="22"/>
          <w:szCs w:val="22"/>
        </w:rPr>
        <w:t xml:space="preserve">) </w:t>
      </w:r>
      <w:r w:rsidRPr="007B4BA3">
        <w:rPr>
          <w:rFonts w:ascii="Arial" w:hAnsi="Arial" w:cs="Arial"/>
          <w:sz w:val="22"/>
          <w:szCs w:val="22"/>
          <w:u w:val="single"/>
        </w:rPr>
        <w:tab/>
      </w:r>
      <w:r w:rsidRPr="007B4BA3">
        <w:rPr>
          <w:rFonts w:ascii="Arial" w:hAnsi="Arial" w:cs="Arial"/>
          <w:sz w:val="22"/>
          <w:szCs w:val="22"/>
        </w:rPr>
        <w:br/>
        <w:t>(</w:t>
      </w:r>
      <w:r w:rsidRPr="007B4BA3">
        <w:rPr>
          <w:rFonts w:ascii="Arial" w:hAnsi="Arial" w:cs="Arial"/>
          <w:i/>
          <w:iCs/>
          <w:sz w:val="22"/>
          <w:szCs w:val="22"/>
        </w:rPr>
        <w:t>check only one</w:t>
      </w:r>
      <w:r w:rsidRPr="007B4BA3">
        <w:rPr>
          <w:rFonts w:ascii="Arial" w:hAnsi="Arial" w:cs="Arial"/>
          <w:sz w:val="22"/>
          <w:szCs w:val="22"/>
        </w:rPr>
        <w:t>): [  ] Sheriff’s Office or  [  ] Police Department</w:t>
      </w:r>
      <w:r w:rsidRPr="007B4BA3">
        <w:rPr>
          <w:rFonts w:ascii="Arial" w:hAnsi="Arial" w:cs="Arial"/>
          <w:sz w:val="22"/>
          <w:szCs w:val="22"/>
          <w:u w:val="single"/>
        </w:rPr>
        <w:br/>
      </w:r>
      <w:r w:rsidRPr="007B4BA3">
        <w:rPr>
          <w:rFonts w:ascii="Arial" w:hAnsi="Arial" w:cs="Arial"/>
          <w:i/>
          <w:iCs/>
          <w:sz w:val="22"/>
          <w:szCs w:val="22"/>
        </w:rPr>
        <w:t>(List the same agency that entered the first order)</w:t>
      </w:r>
    </w:p>
    <w:p w14:paraId="49343416" w14:textId="1999180D" w:rsidR="00AE0554" w:rsidRPr="007B4BA3" w:rsidRDefault="0045230E" w:rsidP="0045230E">
      <w:pPr>
        <w:tabs>
          <w:tab w:val="left" w:pos="9270"/>
        </w:tabs>
        <w:ind w:left="720"/>
        <w:rPr>
          <w:rFonts w:ascii="Arial" w:hAnsi="Arial" w:cs="Arial"/>
          <w:i/>
          <w:iCs/>
          <w:sz w:val="22"/>
          <w:szCs w:val="22"/>
          <w:lang w:val="es-US"/>
        </w:rPr>
      </w:pPr>
      <w:r w:rsidRPr="007B4BA3">
        <w:rPr>
          <w:rFonts w:ascii="Arial" w:hAnsi="Arial" w:cs="Arial"/>
          <w:b/>
          <w:bCs/>
          <w:i/>
          <w:iCs/>
          <w:sz w:val="22"/>
          <w:szCs w:val="22"/>
          <w:lang w:val="es-US"/>
        </w:rPr>
        <w:t>Acción del actuario.</w:t>
      </w:r>
      <w:r w:rsidRPr="007B4BA3">
        <w:rPr>
          <w:rFonts w:ascii="Arial" w:hAnsi="Arial" w:cs="Arial"/>
          <w:i/>
          <w:iCs/>
          <w:sz w:val="22"/>
          <w:szCs w:val="22"/>
          <w:lang w:val="es-US"/>
        </w:rPr>
        <w:t xml:space="preserve"> El actuario del tribunal deberá enviar de inmediato una copia de esta orden a la siguiente agencia de orden público (del condado o la ciudad) </w:t>
      </w:r>
      <w:r w:rsidRPr="007B4BA3">
        <w:rPr>
          <w:rFonts w:ascii="Arial" w:hAnsi="Arial" w:cs="Arial"/>
          <w:i/>
          <w:iCs/>
          <w:sz w:val="22"/>
          <w:szCs w:val="22"/>
          <w:lang w:val="es-US"/>
        </w:rPr>
        <w:br/>
        <w:t xml:space="preserve">(marque solamente una): [-] Oficina del Alguacil </w:t>
      </w:r>
      <w:proofErr w:type="gramStart"/>
      <w:r w:rsidRPr="007B4BA3">
        <w:rPr>
          <w:rFonts w:ascii="Arial" w:hAnsi="Arial" w:cs="Arial"/>
          <w:i/>
          <w:iCs/>
          <w:sz w:val="22"/>
          <w:szCs w:val="22"/>
          <w:lang w:val="es-US"/>
        </w:rPr>
        <w:t>o  [</w:t>
      </w:r>
      <w:proofErr w:type="gramEnd"/>
      <w:r w:rsidRPr="007B4BA3">
        <w:rPr>
          <w:rFonts w:ascii="Arial" w:hAnsi="Arial" w:cs="Arial"/>
          <w:i/>
          <w:iCs/>
          <w:sz w:val="22"/>
          <w:szCs w:val="22"/>
          <w:lang w:val="es-US"/>
        </w:rPr>
        <w:t>-] Departamento de Policía</w:t>
      </w:r>
      <w:r w:rsidRPr="007B4BA3">
        <w:rPr>
          <w:rFonts w:ascii="Arial" w:hAnsi="Arial" w:cs="Arial"/>
          <w:i/>
          <w:iCs/>
          <w:sz w:val="22"/>
          <w:szCs w:val="22"/>
          <w:lang w:val="es-US"/>
        </w:rPr>
        <w:br/>
        <w:t>(marque la misma agencia que tramitó la primera orden)</w:t>
      </w:r>
    </w:p>
    <w:p w14:paraId="4F27DA65" w14:textId="77777777" w:rsidR="0045230E" w:rsidRPr="007B4BA3" w:rsidRDefault="00AE0554" w:rsidP="0045230E">
      <w:pPr>
        <w:spacing w:before="120"/>
        <w:ind w:left="720"/>
        <w:rPr>
          <w:rFonts w:ascii="Arial" w:hAnsi="Arial" w:cs="Arial"/>
          <w:sz w:val="22"/>
          <w:szCs w:val="22"/>
          <w:lang w:val="es-US"/>
        </w:rPr>
      </w:pPr>
      <w:r w:rsidRPr="007B4BA3">
        <w:rPr>
          <w:rFonts w:ascii="Arial" w:hAnsi="Arial" w:cs="Arial"/>
          <w:sz w:val="22"/>
          <w:szCs w:val="22"/>
        </w:rPr>
        <w:t xml:space="preserve">This agency shall enter this order into WACIC and National Crime Info. </w:t>
      </w:r>
      <w:r w:rsidRPr="007B4BA3">
        <w:rPr>
          <w:rFonts w:ascii="Arial" w:hAnsi="Arial" w:cs="Arial"/>
          <w:sz w:val="22"/>
          <w:szCs w:val="22"/>
          <w:lang w:val="es-US"/>
        </w:rPr>
        <w:t>Center (NCIC).</w:t>
      </w:r>
    </w:p>
    <w:p w14:paraId="72BEF9F2" w14:textId="52467C38" w:rsidR="00AE0554" w:rsidRPr="007B4BA3" w:rsidRDefault="0045230E" w:rsidP="0045230E">
      <w:pPr>
        <w:spacing w:after="120"/>
        <w:ind w:left="720"/>
        <w:rPr>
          <w:rFonts w:ascii="Arial" w:hAnsi="Arial" w:cs="Arial"/>
          <w:i/>
          <w:iCs/>
          <w:sz w:val="22"/>
          <w:szCs w:val="22"/>
          <w:lang w:val="es-US"/>
        </w:rPr>
      </w:pPr>
      <w:r w:rsidRPr="007B4BA3">
        <w:rPr>
          <w:rFonts w:ascii="Arial" w:hAnsi="Arial" w:cs="Arial"/>
          <w:i/>
          <w:iCs/>
          <w:sz w:val="22"/>
          <w:szCs w:val="22"/>
          <w:lang w:val="es-US"/>
        </w:rPr>
        <w:t>Esta agencia capturará la orden en el WACIC y en el Centro Nacional de Información Criminal (NCIC).</w:t>
      </w:r>
    </w:p>
    <w:p w14:paraId="254D2DCA" w14:textId="330E3AC2" w:rsidR="00E14835" w:rsidRPr="007B4BA3" w:rsidRDefault="00E14835" w:rsidP="0045230E">
      <w:pPr>
        <w:pStyle w:val="PONumberedSection"/>
        <w:spacing w:before="0" w:after="0"/>
      </w:pPr>
      <w:r w:rsidRPr="007B4BA3">
        <w:t>Service</w:t>
      </w:r>
      <w:r w:rsidRPr="007B4BA3">
        <w:br/>
      </w:r>
      <w:r w:rsidRPr="007B4BA3">
        <w:rPr>
          <w:i/>
          <w:iCs/>
          <w:lang w:val="es-US"/>
        </w:rPr>
        <w:t>Notificación</w:t>
      </w:r>
    </w:p>
    <w:p w14:paraId="4FBCC1A8" w14:textId="77777777" w:rsidR="0045230E" w:rsidRPr="007B4BA3" w:rsidRDefault="008046C3" w:rsidP="0045230E">
      <w:pPr>
        <w:tabs>
          <w:tab w:val="left" w:pos="5040"/>
        </w:tabs>
        <w:spacing w:before="120"/>
        <w:ind w:left="1080" w:hanging="360"/>
        <w:rPr>
          <w:rFonts w:ascii="Arial" w:hAnsi="Arial" w:cs="Arial"/>
          <w:bCs/>
          <w:sz w:val="22"/>
          <w:szCs w:val="22"/>
        </w:rPr>
      </w:pPr>
      <w:r w:rsidRPr="007B4BA3">
        <w:rPr>
          <w:rFonts w:ascii="Arial" w:hAnsi="Arial" w:cs="Arial"/>
          <w:sz w:val="22"/>
          <w:szCs w:val="22"/>
        </w:rPr>
        <w:t>[  ]</w:t>
      </w:r>
      <w:r w:rsidRPr="007B4BA3">
        <w:rPr>
          <w:rFonts w:ascii="Arial" w:hAnsi="Arial" w:cs="Arial"/>
          <w:sz w:val="22"/>
          <w:szCs w:val="22"/>
        </w:rPr>
        <w:tab/>
      </w:r>
      <w:r w:rsidRPr="007B4BA3">
        <w:rPr>
          <w:rFonts w:ascii="Arial" w:hAnsi="Arial" w:cs="Arial"/>
          <w:b/>
          <w:bCs/>
          <w:sz w:val="22"/>
          <w:szCs w:val="22"/>
        </w:rPr>
        <w:t>Required</w:t>
      </w:r>
      <w:r w:rsidRPr="007B4BA3">
        <w:rPr>
          <w:rFonts w:ascii="Arial" w:hAnsi="Arial" w:cs="Arial"/>
          <w:sz w:val="22"/>
          <w:szCs w:val="22"/>
        </w:rPr>
        <w:t>. (</w:t>
      </w:r>
      <w:r w:rsidRPr="007B4BA3">
        <w:rPr>
          <w:rFonts w:ascii="Arial" w:hAnsi="Arial" w:cs="Arial"/>
          <w:i/>
          <w:iCs/>
          <w:sz w:val="22"/>
          <w:szCs w:val="22"/>
        </w:rPr>
        <w:t>Name</w:t>
      </w:r>
      <w:r w:rsidRPr="007B4BA3">
        <w:rPr>
          <w:rFonts w:ascii="Arial" w:hAnsi="Arial" w:cs="Arial"/>
          <w:sz w:val="22"/>
          <w:szCs w:val="22"/>
        </w:rPr>
        <w:t xml:space="preserve">) </w:t>
      </w:r>
      <w:r w:rsidRPr="007B4BA3">
        <w:rPr>
          <w:rFonts w:ascii="Arial" w:hAnsi="Arial" w:cs="Arial"/>
          <w:sz w:val="22"/>
          <w:szCs w:val="22"/>
          <w:u w:val="single"/>
        </w:rPr>
        <w:tab/>
      </w:r>
      <w:r w:rsidRPr="007B4BA3">
        <w:rPr>
          <w:rFonts w:ascii="Arial" w:hAnsi="Arial" w:cs="Arial"/>
          <w:sz w:val="22"/>
          <w:szCs w:val="22"/>
        </w:rPr>
        <w:t xml:space="preserve"> must be served with a copy of this order.</w:t>
      </w:r>
    </w:p>
    <w:p w14:paraId="352D86D8" w14:textId="2313866B" w:rsidR="008046C3" w:rsidRPr="007B4BA3" w:rsidRDefault="003B176D" w:rsidP="0045230E">
      <w:pPr>
        <w:tabs>
          <w:tab w:val="left" w:pos="5040"/>
        </w:tabs>
        <w:spacing w:after="120"/>
        <w:ind w:left="1080" w:hanging="360"/>
        <w:rPr>
          <w:rFonts w:ascii="Arial" w:hAnsi="Arial" w:cs="Arial"/>
          <w:bCs/>
          <w:i/>
          <w:iCs/>
          <w:sz w:val="22"/>
          <w:szCs w:val="22"/>
          <w:lang w:val="es-US"/>
        </w:rPr>
      </w:pPr>
      <w:r w:rsidRPr="007B4BA3">
        <w:rPr>
          <w:rFonts w:ascii="Arial" w:hAnsi="Arial" w:cs="Arial"/>
          <w:i/>
          <w:iCs/>
          <w:sz w:val="22"/>
          <w:szCs w:val="22"/>
        </w:rPr>
        <w:tab/>
      </w:r>
      <w:r w:rsidRPr="007B4BA3">
        <w:rPr>
          <w:rFonts w:ascii="Arial" w:hAnsi="Arial" w:cs="Arial"/>
          <w:b/>
          <w:bCs/>
          <w:i/>
          <w:iCs/>
          <w:sz w:val="22"/>
          <w:szCs w:val="22"/>
          <w:lang w:val="es-US"/>
        </w:rPr>
        <w:t>Obligatoria.</w:t>
      </w:r>
      <w:r w:rsidRPr="007B4BA3">
        <w:rPr>
          <w:rFonts w:ascii="Arial" w:hAnsi="Arial" w:cs="Arial"/>
          <w:i/>
          <w:iCs/>
          <w:sz w:val="22"/>
          <w:szCs w:val="22"/>
          <w:lang w:val="es-US"/>
        </w:rPr>
        <w:t xml:space="preserve"> (Nombre) </w:t>
      </w:r>
      <w:r w:rsidRPr="007B4BA3">
        <w:rPr>
          <w:rFonts w:ascii="Arial" w:hAnsi="Arial" w:cs="Arial"/>
          <w:sz w:val="22"/>
          <w:szCs w:val="22"/>
          <w:lang w:val="es-US"/>
        </w:rPr>
        <w:tab/>
      </w:r>
      <w:r w:rsidRPr="007B4BA3">
        <w:rPr>
          <w:rFonts w:ascii="Arial" w:hAnsi="Arial" w:cs="Arial"/>
          <w:i/>
          <w:iCs/>
          <w:sz w:val="22"/>
          <w:szCs w:val="22"/>
          <w:lang w:val="es-US"/>
        </w:rPr>
        <w:t xml:space="preserve"> debe ser notificado con una copia de esta orden.</w:t>
      </w:r>
    </w:p>
    <w:p w14:paraId="0F768698" w14:textId="77777777" w:rsidR="0045230E" w:rsidRPr="007B4BA3" w:rsidRDefault="008046C3" w:rsidP="0045230E">
      <w:pPr>
        <w:pStyle w:val="BodyTextIndent"/>
        <w:spacing w:after="0"/>
        <w:ind w:hanging="360"/>
      </w:pPr>
      <w:r w:rsidRPr="007B4BA3">
        <w:rPr>
          <w:bCs w:val="0"/>
        </w:rPr>
        <w:t>[  ]</w:t>
      </w:r>
      <w:r w:rsidRPr="007B4BA3">
        <w:rPr>
          <w:bCs w:val="0"/>
        </w:rPr>
        <w:tab/>
        <w:t xml:space="preserve">The </w:t>
      </w:r>
      <w:r w:rsidRPr="007B4BA3">
        <w:rPr>
          <w:b/>
        </w:rPr>
        <w:t>law enforcement agency</w:t>
      </w:r>
      <w:r w:rsidRPr="007B4BA3">
        <w:rPr>
          <w:bCs w:val="0"/>
        </w:rPr>
        <w:t xml:space="preserve"> where the nonmoving person lives or can be served shall serve the nonmoving person with this order and shall promptly complete and return proof of service to this court.</w:t>
      </w:r>
    </w:p>
    <w:p w14:paraId="2E9AD24E" w14:textId="296F2A94" w:rsidR="008046C3" w:rsidRPr="007B4BA3" w:rsidRDefault="003B176D" w:rsidP="0045230E">
      <w:pPr>
        <w:pStyle w:val="BodyTextIndent"/>
        <w:spacing w:before="0" w:after="0"/>
        <w:ind w:hanging="360"/>
        <w:rPr>
          <w:bCs w:val="0"/>
          <w:i/>
          <w:iCs/>
          <w:lang w:val="es-US"/>
        </w:rPr>
      </w:pPr>
      <w:r w:rsidRPr="007B4BA3">
        <w:rPr>
          <w:bCs w:val="0"/>
          <w:i/>
          <w:iCs/>
        </w:rPr>
        <w:tab/>
      </w:r>
      <w:r w:rsidRPr="007B4BA3">
        <w:rPr>
          <w:bCs w:val="0"/>
          <w:i/>
          <w:iCs/>
          <w:lang w:val="es-US"/>
        </w:rPr>
        <w:t xml:space="preserve">La </w:t>
      </w:r>
      <w:r w:rsidRPr="007B4BA3">
        <w:rPr>
          <w:b/>
          <w:i/>
          <w:iCs/>
          <w:lang w:val="es-US"/>
        </w:rPr>
        <w:t>agencia de orden público</w:t>
      </w:r>
      <w:r w:rsidRPr="007B4BA3">
        <w:rPr>
          <w:bCs w:val="0"/>
          <w:i/>
          <w:iCs/>
          <w:lang w:val="es-US"/>
        </w:rPr>
        <w:t xml:space="preserve"> del lugar en donde la persona no actora vive o puede ser notificada deberá notificar a la persona no actora con esta orden, y deberá rellenar y devolver a este tribunal, de manera expedita, un comprobante de la notificación.</w:t>
      </w:r>
    </w:p>
    <w:p w14:paraId="07C1CD07" w14:textId="77777777" w:rsidR="0045230E" w:rsidRPr="007B4BA3" w:rsidRDefault="00B7471E" w:rsidP="0045230E">
      <w:pPr>
        <w:tabs>
          <w:tab w:val="left" w:pos="1800"/>
          <w:tab w:val="left" w:pos="9270"/>
        </w:tabs>
        <w:spacing w:before="120"/>
        <w:ind w:left="1440"/>
        <w:rPr>
          <w:rFonts w:ascii="Arial" w:hAnsi="Arial" w:cs="Arial"/>
          <w:sz w:val="22"/>
          <w:szCs w:val="22"/>
        </w:rPr>
      </w:pPr>
      <w:r w:rsidRPr="007B4BA3">
        <w:rPr>
          <w:rFonts w:ascii="Arial" w:hAnsi="Arial" w:cs="Arial"/>
          <w:sz w:val="22"/>
          <w:szCs w:val="22"/>
        </w:rPr>
        <w:t>Law enforcement agency: (</w:t>
      </w:r>
      <w:r w:rsidRPr="007B4BA3">
        <w:rPr>
          <w:rFonts w:ascii="Arial" w:hAnsi="Arial" w:cs="Arial"/>
          <w:i/>
          <w:iCs/>
          <w:sz w:val="22"/>
          <w:szCs w:val="22"/>
        </w:rPr>
        <w:t>county or city</w:t>
      </w:r>
      <w:r w:rsidRPr="007B4BA3">
        <w:rPr>
          <w:rFonts w:ascii="Arial" w:hAnsi="Arial" w:cs="Arial"/>
          <w:sz w:val="22"/>
          <w:szCs w:val="22"/>
        </w:rPr>
        <w:t xml:space="preserve">) </w:t>
      </w:r>
      <w:r w:rsidRPr="007B4BA3">
        <w:rPr>
          <w:rFonts w:ascii="Arial" w:hAnsi="Arial" w:cs="Arial"/>
          <w:sz w:val="22"/>
          <w:szCs w:val="22"/>
          <w:u w:val="single"/>
        </w:rPr>
        <w:tab/>
      </w:r>
      <w:r w:rsidRPr="007B4BA3">
        <w:rPr>
          <w:rFonts w:ascii="Arial" w:hAnsi="Arial" w:cs="Arial"/>
          <w:sz w:val="22"/>
          <w:szCs w:val="22"/>
        </w:rPr>
        <w:t xml:space="preserve"> (</w:t>
      </w:r>
      <w:r w:rsidRPr="007B4BA3">
        <w:rPr>
          <w:rFonts w:ascii="Arial" w:hAnsi="Arial" w:cs="Arial"/>
          <w:i/>
          <w:iCs/>
          <w:sz w:val="22"/>
          <w:szCs w:val="22"/>
        </w:rPr>
        <w:t>check only one</w:t>
      </w:r>
      <w:r w:rsidRPr="007B4BA3">
        <w:rPr>
          <w:rFonts w:ascii="Arial" w:hAnsi="Arial" w:cs="Arial"/>
          <w:sz w:val="22"/>
          <w:szCs w:val="22"/>
        </w:rPr>
        <w:t>): [  ] Sheriff’s Office or</w:t>
      </w:r>
      <w:r w:rsidRPr="007B4BA3">
        <w:rPr>
          <w:rFonts w:ascii="Arial" w:hAnsi="Arial" w:cs="Arial"/>
          <w:i/>
          <w:iCs/>
          <w:sz w:val="22"/>
          <w:szCs w:val="22"/>
        </w:rPr>
        <w:t xml:space="preserve">  </w:t>
      </w:r>
      <w:r w:rsidRPr="007B4BA3">
        <w:rPr>
          <w:rFonts w:ascii="Arial" w:hAnsi="Arial" w:cs="Arial"/>
          <w:sz w:val="22"/>
          <w:szCs w:val="22"/>
        </w:rPr>
        <w:t>[  ] Police Department</w:t>
      </w:r>
    </w:p>
    <w:p w14:paraId="21F1D36E" w14:textId="3E9DABB2" w:rsidR="00B7471E" w:rsidRPr="007B4BA3" w:rsidRDefault="0045230E" w:rsidP="0045230E">
      <w:pPr>
        <w:tabs>
          <w:tab w:val="left" w:pos="1800"/>
          <w:tab w:val="left" w:pos="9270"/>
        </w:tabs>
        <w:ind w:left="1440"/>
        <w:rPr>
          <w:rFonts w:ascii="Arial" w:hAnsi="Arial" w:cs="Arial"/>
          <w:i/>
          <w:iCs/>
          <w:sz w:val="22"/>
          <w:szCs w:val="22"/>
          <w:lang w:val="es-US"/>
        </w:rPr>
      </w:pPr>
      <w:r w:rsidRPr="007B4BA3">
        <w:rPr>
          <w:rFonts w:ascii="Arial" w:hAnsi="Arial" w:cs="Arial"/>
          <w:i/>
          <w:iCs/>
          <w:sz w:val="22"/>
          <w:szCs w:val="22"/>
          <w:lang w:val="es-US"/>
        </w:rPr>
        <w:t xml:space="preserve">Agencia de orden público: (condado o ciudad) </w:t>
      </w:r>
      <w:r w:rsidRPr="007B4BA3">
        <w:rPr>
          <w:rFonts w:ascii="Arial" w:hAnsi="Arial" w:cs="Arial"/>
          <w:sz w:val="22"/>
          <w:szCs w:val="22"/>
          <w:lang w:val="es-US"/>
        </w:rPr>
        <w:tab/>
      </w:r>
      <w:r w:rsidRPr="007B4BA3">
        <w:rPr>
          <w:rFonts w:ascii="Arial" w:hAnsi="Arial" w:cs="Arial"/>
          <w:i/>
          <w:iCs/>
          <w:sz w:val="22"/>
          <w:szCs w:val="22"/>
          <w:lang w:val="es-US"/>
        </w:rPr>
        <w:t xml:space="preserve"> (marque solo una opción): [-] Oficina del Alguacil </w:t>
      </w:r>
      <w:proofErr w:type="gramStart"/>
      <w:r w:rsidRPr="007B4BA3">
        <w:rPr>
          <w:rFonts w:ascii="Arial" w:hAnsi="Arial" w:cs="Arial"/>
          <w:i/>
          <w:iCs/>
          <w:sz w:val="22"/>
          <w:szCs w:val="22"/>
          <w:lang w:val="es-US"/>
        </w:rPr>
        <w:t>o  [</w:t>
      </w:r>
      <w:proofErr w:type="gramEnd"/>
      <w:r w:rsidRPr="007B4BA3">
        <w:rPr>
          <w:rFonts w:ascii="Arial" w:hAnsi="Arial" w:cs="Arial"/>
          <w:i/>
          <w:iCs/>
          <w:sz w:val="22"/>
          <w:szCs w:val="22"/>
          <w:lang w:val="es-US"/>
        </w:rPr>
        <w:t>-] Departamento de Policía</w:t>
      </w:r>
    </w:p>
    <w:p w14:paraId="4FF0D74B" w14:textId="77777777" w:rsidR="0045230E" w:rsidRPr="007B4BA3" w:rsidRDefault="008046C3" w:rsidP="0045230E">
      <w:pPr>
        <w:pStyle w:val="BodyTextIndent2"/>
        <w:tabs>
          <w:tab w:val="clear" w:pos="1170"/>
          <w:tab w:val="clear" w:pos="1530"/>
        </w:tabs>
        <w:spacing w:after="0"/>
      </w:pPr>
      <w:r w:rsidRPr="007B4BA3">
        <w:rPr>
          <w:bCs w:val="0"/>
        </w:rPr>
        <w:t>[  ]</w:t>
      </w:r>
      <w:r w:rsidRPr="007B4BA3">
        <w:rPr>
          <w:bCs w:val="0"/>
        </w:rPr>
        <w:tab/>
        <w:t xml:space="preserve">The </w:t>
      </w:r>
      <w:r w:rsidRPr="007B4BA3">
        <w:rPr>
          <w:b/>
        </w:rPr>
        <w:t>person who made this motion</w:t>
      </w:r>
      <w:r w:rsidRPr="007B4BA3">
        <w:rPr>
          <w:bCs w:val="0"/>
        </w:rPr>
        <w:t xml:space="preserve"> shall make private arrangements for service and have proof of service returned to this court.</w:t>
      </w:r>
    </w:p>
    <w:p w14:paraId="25FC4319" w14:textId="7939BC43" w:rsidR="008046C3" w:rsidRPr="007B4BA3" w:rsidRDefault="00657B1B" w:rsidP="0045230E">
      <w:pPr>
        <w:pStyle w:val="BodyTextIndent2"/>
        <w:tabs>
          <w:tab w:val="clear" w:pos="1170"/>
          <w:tab w:val="clear" w:pos="1530"/>
        </w:tabs>
        <w:spacing w:before="0" w:after="0"/>
        <w:rPr>
          <w:i/>
          <w:iCs/>
          <w:lang w:val="es-US"/>
        </w:rPr>
      </w:pPr>
      <w:r w:rsidRPr="007B4BA3">
        <w:rPr>
          <w:bCs w:val="0"/>
          <w:i/>
          <w:iCs/>
        </w:rPr>
        <w:tab/>
      </w:r>
      <w:r w:rsidRPr="007B4BA3">
        <w:rPr>
          <w:bCs w:val="0"/>
          <w:i/>
          <w:iCs/>
          <w:lang w:val="es-US"/>
        </w:rPr>
        <w:t xml:space="preserve">La </w:t>
      </w:r>
      <w:r w:rsidRPr="007B4BA3">
        <w:rPr>
          <w:b/>
          <w:i/>
          <w:iCs/>
          <w:lang w:val="es-US"/>
        </w:rPr>
        <w:t>persona que presentó esta petición</w:t>
      </w:r>
      <w:r w:rsidRPr="007B4BA3">
        <w:rPr>
          <w:bCs w:val="0"/>
          <w:i/>
          <w:iCs/>
          <w:lang w:val="es-US"/>
        </w:rPr>
        <w:t xml:space="preserve"> deberá hacer arreglos privados para la notificación y hacer que se entregue un comprobante de la notificación a este tribunal.</w:t>
      </w:r>
    </w:p>
    <w:p w14:paraId="43B22216" w14:textId="77777777" w:rsidR="0045230E" w:rsidRPr="007B4BA3" w:rsidRDefault="008046C3" w:rsidP="0045230E">
      <w:pPr>
        <w:pStyle w:val="BodyTextIndent2"/>
        <w:spacing w:after="0"/>
        <w:ind w:left="1080" w:firstLine="0"/>
      </w:pPr>
      <w:r w:rsidRPr="007B4BA3">
        <w:rPr>
          <w:b/>
        </w:rPr>
        <w:t>Clerk’s Action.</w:t>
      </w:r>
      <w:r w:rsidRPr="007B4BA3">
        <w:rPr>
          <w:bCs w:val="0"/>
        </w:rPr>
        <w:t xml:space="preserve"> The court clerk shall forward a copy of this order on or before the next judicial day to the agency and/or party checked above. The court clerk shall also provide a copy of this order to the protected person.</w:t>
      </w:r>
    </w:p>
    <w:p w14:paraId="3EDCFB80" w14:textId="5B6DF7D8" w:rsidR="008046C3" w:rsidRPr="007B4BA3" w:rsidRDefault="0045230E" w:rsidP="0045230E">
      <w:pPr>
        <w:pStyle w:val="BodyTextIndent2"/>
        <w:spacing w:before="0" w:after="0"/>
        <w:ind w:left="1080" w:firstLine="0"/>
        <w:rPr>
          <w:i/>
          <w:iCs/>
          <w:lang w:val="es-US"/>
        </w:rPr>
      </w:pPr>
      <w:r w:rsidRPr="007B4BA3">
        <w:rPr>
          <w:b/>
          <w:i/>
          <w:iCs/>
          <w:lang w:val="es-US"/>
        </w:rPr>
        <w:t>Acción del actuario.</w:t>
      </w:r>
      <w:r w:rsidRPr="007B4BA3">
        <w:rPr>
          <w:bCs w:val="0"/>
          <w:i/>
          <w:iCs/>
          <w:lang w:val="es-US"/>
        </w:rPr>
        <w:t xml:space="preserve"> El actuario del tribunal deberá enviar una copia de esta orden, a más tardar el siguiente día judicial, a la agencia o parte antes indicada. El actuario del tribunal también deberá entregar una copia de la orden a la persona protegida.</w:t>
      </w:r>
    </w:p>
    <w:p w14:paraId="2A2292B3" w14:textId="77777777" w:rsidR="0045230E" w:rsidRPr="007B4BA3" w:rsidRDefault="00F14D06" w:rsidP="0045230E">
      <w:pPr>
        <w:pStyle w:val="PO75indenthanging"/>
        <w:tabs>
          <w:tab w:val="left" w:pos="1800"/>
          <w:tab w:val="left" w:pos="9270"/>
        </w:tabs>
        <w:spacing w:after="0"/>
        <w:ind w:left="1080"/>
        <w:rPr>
          <w:u w:val="single"/>
        </w:rPr>
      </w:pPr>
      <w:bookmarkStart w:id="0" w:name="_Hlk102064118"/>
      <w:r w:rsidRPr="007B4BA3">
        <w:lastRenderedPageBreak/>
        <w:t>[  ]</w:t>
      </w:r>
      <w:r w:rsidRPr="007B4BA3">
        <w:tab/>
      </w:r>
      <w:r w:rsidRPr="007B4BA3">
        <w:rPr>
          <w:b/>
          <w:bCs/>
        </w:rPr>
        <w:t>Alternative Service Allowed</w:t>
      </w:r>
      <w:r w:rsidRPr="007B4BA3">
        <w:t>. The court authorizes alternative service by separate order (</w:t>
      </w:r>
      <w:r w:rsidRPr="007B4BA3">
        <w:rPr>
          <w:i/>
          <w:iCs/>
        </w:rPr>
        <w:t>specify</w:t>
      </w:r>
      <w:r w:rsidRPr="007B4BA3">
        <w:t>):</w:t>
      </w:r>
      <w:r w:rsidRPr="007B4BA3">
        <w:rPr>
          <w:u w:val="single"/>
        </w:rPr>
        <w:tab/>
      </w:r>
      <w:bookmarkEnd w:id="0"/>
    </w:p>
    <w:p w14:paraId="18331F12" w14:textId="7C764716" w:rsidR="00364619" w:rsidRPr="007B4BA3" w:rsidRDefault="00657B1B" w:rsidP="0045230E">
      <w:pPr>
        <w:pStyle w:val="PO75indenthanging"/>
        <w:tabs>
          <w:tab w:val="left" w:pos="1800"/>
          <w:tab w:val="left" w:pos="9270"/>
        </w:tabs>
        <w:spacing w:before="0" w:after="0"/>
        <w:ind w:left="1080"/>
        <w:rPr>
          <w:rFonts w:eastAsia="Calibri"/>
          <w:i/>
          <w:iCs/>
          <w:lang w:val="es-US"/>
        </w:rPr>
      </w:pPr>
      <w:r w:rsidRPr="007B4BA3">
        <w:rPr>
          <w:i/>
          <w:iCs/>
        </w:rPr>
        <w:tab/>
      </w:r>
      <w:r w:rsidRPr="007B4BA3">
        <w:rPr>
          <w:b/>
          <w:bCs/>
          <w:i/>
          <w:iCs/>
          <w:lang w:val="es-US"/>
        </w:rPr>
        <w:t>Medio de notificación alternativo permitido.</w:t>
      </w:r>
      <w:r w:rsidRPr="007B4BA3">
        <w:rPr>
          <w:i/>
          <w:iCs/>
          <w:lang w:val="es-US"/>
        </w:rPr>
        <w:t xml:space="preserve"> </w:t>
      </w:r>
      <w:r w:rsidRPr="007B4BA3">
        <w:rPr>
          <w:lang w:val="es-US"/>
        </w:rPr>
        <w:t xml:space="preserve">El </w:t>
      </w:r>
      <w:r w:rsidRPr="007B4BA3">
        <w:rPr>
          <w:i/>
          <w:iCs/>
          <w:lang w:val="es-US"/>
        </w:rPr>
        <w:t>tribunal autoriza un medio de notificación alternativo con una orden por separado (especifique):</w:t>
      </w:r>
    </w:p>
    <w:p w14:paraId="224731FA" w14:textId="3DDC06AE" w:rsidR="0045230E" w:rsidRPr="007B4BA3" w:rsidRDefault="003B049E" w:rsidP="0045230E">
      <w:pPr>
        <w:spacing w:before="120"/>
        <w:ind w:left="1080" w:hanging="360"/>
        <w:rPr>
          <w:rFonts w:ascii="Arial" w:hAnsi="Arial" w:cs="Arial"/>
          <w:bCs/>
          <w:sz w:val="22"/>
          <w:szCs w:val="22"/>
        </w:rPr>
      </w:pPr>
      <w:proofErr w:type="gramStart"/>
      <w:r w:rsidRPr="007B4BA3">
        <w:rPr>
          <w:rFonts w:ascii="Arial" w:hAnsi="Arial" w:cs="Arial"/>
          <w:sz w:val="22"/>
          <w:szCs w:val="22"/>
        </w:rPr>
        <w:t>[  ]</w:t>
      </w:r>
      <w:proofErr w:type="gramEnd"/>
      <w:r w:rsidRPr="007B4BA3">
        <w:rPr>
          <w:rFonts w:ascii="Arial" w:hAnsi="Arial" w:cs="Arial"/>
          <w:sz w:val="22"/>
          <w:szCs w:val="22"/>
        </w:rPr>
        <w:tab/>
      </w:r>
      <w:r w:rsidRPr="007B4BA3">
        <w:rPr>
          <w:rFonts w:ascii="Arial" w:hAnsi="Arial" w:cs="Arial"/>
          <w:b/>
          <w:bCs/>
          <w:sz w:val="22"/>
          <w:szCs w:val="22"/>
        </w:rPr>
        <w:t xml:space="preserve">Not </w:t>
      </w:r>
      <w:r w:rsidR="009460D8">
        <w:rPr>
          <w:rFonts w:ascii="Arial" w:hAnsi="Arial" w:cs="Arial"/>
          <w:b/>
          <w:bCs/>
          <w:sz w:val="22"/>
          <w:szCs w:val="22"/>
        </w:rPr>
        <w:t>R</w:t>
      </w:r>
      <w:r w:rsidR="009460D8" w:rsidRPr="007B4BA3">
        <w:rPr>
          <w:rFonts w:ascii="Arial" w:hAnsi="Arial" w:cs="Arial"/>
          <w:b/>
          <w:bCs/>
          <w:sz w:val="22"/>
          <w:szCs w:val="22"/>
        </w:rPr>
        <w:t>equired</w:t>
      </w:r>
      <w:r w:rsidRPr="007B4BA3">
        <w:rPr>
          <w:rFonts w:ascii="Arial" w:hAnsi="Arial" w:cs="Arial"/>
          <w:b/>
          <w:bCs/>
          <w:sz w:val="22"/>
          <w:szCs w:val="22"/>
        </w:rPr>
        <w:t>.</w:t>
      </w:r>
      <w:r w:rsidRPr="007B4BA3">
        <w:rPr>
          <w:rFonts w:ascii="Arial" w:hAnsi="Arial" w:cs="Arial"/>
          <w:sz w:val="22"/>
          <w:szCs w:val="22"/>
        </w:rPr>
        <w:t xml:space="preserve"> The restrained person appeared at the hearing, in person or remotely, and received notice of the order. No further service is required. See section </w:t>
      </w:r>
      <w:r w:rsidRPr="007B4BA3">
        <w:rPr>
          <w:rFonts w:ascii="Arial" w:hAnsi="Arial" w:cs="Arial"/>
          <w:b/>
          <w:bCs/>
          <w:sz w:val="22"/>
          <w:szCs w:val="22"/>
        </w:rPr>
        <w:t>2</w:t>
      </w:r>
      <w:r w:rsidRPr="007B4BA3">
        <w:rPr>
          <w:rFonts w:ascii="Arial" w:hAnsi="Arial" w:cs="Arial"/>
          <w:sz w:val="22"/>
          <w:szCs w:val="22"/>
        </w:rPr>
        <w:t xml:space="preserve"> above for appearances. (</w:t>
      </w:r>
      <w:r w:rsidRPr="007B4BA3">
        <w:rPr>
          <w:rFonts w:ascii="Arial" w:hAnsi="Arial" w:cs="Arial"/>
          <w:i/>
          <w:iCs/>
          <w:sz w:val="22"/>
          <w:szCs w:val="22"/>
        </w:rPr>
        <w:t>May apply even if the restrained person left before a final ruling is issued or signed.</w:t>
      </w:r>
      <w:r w:rsidRPr="007B4BA3">
        <w:rPr>
          <w:rFonts w:ascii="Arial" w:hAnsi="Arial" w:cs="Arial"/>
          <w:sz w:val="22"/>
          <w:szCs w:val="22"/>
        </w:rPr>
        <w:t>)</w:t>
      </w:r>
    </w:p>
    <w:p w14:paraId="1009ABB1" w14:textId="5FF82641" w:rsidR="00A9474E" w:rsidRPr="007B4BA3" w:rsidRDefault="00657B1B" w:rsidP="0045230E">
      <w:pPr>
        <w:ind w:left="1080" w:hanging="360"/>
        <w:rPr>
          <w:rFonts w:ascii="Arial" w:hAnsi="Arial" w:cs="Arial"/>
          <w:bCs/>
          <w:i/>
          <w:iCs/>
          <w:sz w:val="22"/>
          <w:szCs w:val="22"/>
          <w:lang w:val="es-US"/>
        </w:rPr>
      </w:pPr>
      <w:r w:rsidRPr="007B4BA3">
        <w:rPr>
          <w:rFonts w:ascii="Arial" w:hAnsi="Arial" w:cs="Arial"/>
          <w:i/>
          <w:iCs/>
          <w:sz w:val="22"/>
          <w:szCs w:val="22"/>
        </w:rPr>
        <w:tab/>
      </w:r>
      <w:r w:rsidRPr="007B4BA3">
        <w:rPr>
          <w:rFonts w:ascii="Arial" w:hAnsi="Arial" w:cs="Arial"/>
          <w:b/>
          <w:bCs/>
          <w:i/>
          <w:iCs/>
          <w:sz w:val="22"/>
          <w:szCs w:val="22"/>
          <w:lang w:val="es-US"/>
        </w:rPr>
        <w:t>No obligatorio.</w:t>
      </w:r>
      <w:r w:rsidRPr="007B4BA3">
        <w:rPr>
          <w:rFonts w:ascii="Arial" w:hAnsi="Arial" w:cs="Arial"/>
          <w:i/>
          <w:iCs/>
          <w:sz w:val="22"/>
          <w:szCs w:val="22"/>
          <w:lang w:val="es-US"/>
        </w:rPr>
        <w:t xml:space="preserve"> La persona sujeta a la orden de restricción compareció en la audiencia, de manera presencial o remota, y recibió la notificación de la orden. No se necesita notificación adicional. Consulte la información sobre las comparecencias en la sección </w:t>
      </w:r>
      <w:r w:rsidRPr="007B4BA3">
        <w:rPr>
          <w:rFonts w:ascii="Arial" w:hAnsi="Arial" w:cs="Arial"/>
          <w:b/>
          <w:bCs/>
          <w:i/>
          <w:iCs/>
          <w:sz w:val="22"/>
          <w:szCs w:val="22"/>
          <w:lang w:val="es-US"/>
        </w:rPr>
        <w:t>2</w:t>
      </w:r>
      <w:r w:rsidRPr="007B4BA3">
        <w:rPr>
          <w:rFonts w:ascii="Arial" w:hAnsi="Arial" w:cs="Arial"/>
          <w:i/>
          <w:iCs/>
          <w:sz w:val="22"/>
          <w:szCs w:val="22"/>
          <w:lang w:val="es-US"/>
        </w:rPr>
        <w:t xml:space="preserve"> anterior. (Puede aplicarse incluso si la persona sujeta a la orden de restricción se retiró antes de que se emitiera o firmara un fallo definitivo). </w:t>
      </w:r>
    </w:p>
    <w:p w14:paraId="08725945" w14:textId="4DE07111" w:rsidR="003B049E" w:rsidRPr="007B4BA3" w:rsidRDefault="003B049E" w:rsidP="00C16F3F">
      <w:pPr>
        <w:pStyle w:val="PONumberedSection"/>
        <w:tabs>
          <w:tab w:val="left" w:pos="360"/>
        </w:tabs>
        <w:spacing w:after="0"/>
        <w:rPr>
          <w:rFonts w:eastAsiaTheme="minorHAnsi"/>
          <w:lang w:val="es-US"/>
        </w:rPr>
      </w:pPr>
      <w:proofErr w:type="gramStart"/>
      <w:r w:rsidRPr="007B4BA3">
        <w:rPr>
          <w:rFonts w:eastAsiaTheme="minorHAnsi"/>
          <w:lang w:val="es-US"/>
        </w:rPr>
        <w:t>[  ]</w:t>
      </w:r>
      <w:proofErr w:type="gramEnd"/>
      <w:r w:rsidRPr="007B4BA3">
        <w:rPr>
          <w:rFonts w:eastAsiaTheme="minorHAnsi"/>
          <w:lang w:val="es-US"/>
        </w:rPr>
        <w:tab/>
        <w:t>Service on Others (Vulnerable Adult or Restrained Person under age 18)</w:t>
      </w:r>
      <w:r w:rsidRPr="007B4BA3">
        <w:rPr>
          <w:rFonts w:eastAsiaTheme="minorHAnsi"/>
          <w:lang w:val="es-US"/>
        </w:rPr>
        <w:br/>
      </w:r>
      <w:r w:rsidRPr="007B4BA3">
        <w:rPr>
          <w:rFonts w:eastAsiaTheme="minorHAnsi"/>
          <w:i/>
          <w:iCs/>
          <w:lang w:val="es-US"/>
        </w:rPr>
        <w:t>Notificación a otros (adulto vulnerable o persona sujeta a la orden de restricción menor de 18 años)</w:t>
      </w:r>
    </w:p>
    <w:p w14:paraId="683C3C17" w14:textId="77777777" w:rsidR="0045230E" w:rsidRPr="007B4BA3" w:rsidRDefault="003B049E" w:rsidP="0045230E">
      <w:pPr>
        <w:pStyle w:val="PO5indenthanging"/>
        <w:tabs>
          <w:tab w:val="clear" w:pos="1080"/>
          <w:tab w:val="left" w:pos="8910"/>
        </w:tabs>
        <w:spacing w:after="0"/>
        <w:ind w:left="720" w:firstLine="0"/>
      </w:pPr>
      <w:r w:rsidRPr="007B4BA3">
        <w:t>Service on the [  ] vulnerable adult  [  ] adult’s guardian/conservator  [  ] restrained person’s parent/s or legal guardian/s (</w:t>
      </w:r>
      <w:r w:rsidRPr="007B4BA3">
        <w:rPr>
          <w:i/>
          <w:iCs/>
        </w:rPr>
        <w:t>name/s</w:t>
      </w:r>
      <w:r w:rsidRPr="007B4BA3">
        <w:t xml:space="preserve">) </w:t>
      </w:r>
      <w:r w:rsidRPr="007B4BA3">
        <w:rPr>
          <w:u w:val="single"/>
        </w:rPr>
        <w:tab/>
      </w:r>
      <w:r w:rsidRPr="007B4BA3">
        <w:t xml:space="preserve"> is:</w:t>
      </w:r>
    </w:p>
    <w:p w14:paraId="25D77413" w14:textId="6DFD8C01" w:rsidR="003B049E" w:rsidRPr="007B4BA3" w:rsidRDefault="0045230E" w:rsidP="0045230E">
      <w:pPr>
        <w:pStyle w:val="PO5indenthanging"/>
        <w:tabs>
          <w:tab w:val="clear" w:pos="1080"/>
          <w:tab w:val="left" w:pos="8910"/>
        </w:tabs>
        <w:spacing w:before="0" w:after="0"/>
        <w:ind w:left="720" w:firstLine="0"/>
        <w:rPr>
          <w:i/>
          <w:iCs/>
          <w:lang w:val="es-US"/>
        </w:rPr>
      </w:pPr>
      <w:r w:rsidRPr="007B4BA3">
        <w:rPr>
          <w:i/>
          <w:iCs/>
          <w:lang w:val="es-US"/>
        </w:rPr>
        <w:t xml:space="preserve">La notificación a [-] el adulto </w:t>
      </w:r>
      <w:proofErr w:type="gramStart"/>
      <w:r w:rsidRPr="007B4BA3">
        <w:rPr>
          <w:i/>
          <w:iCs/>
          <w:lang w:val="es-US"/>
        </w:rPr>
        <w:t>vulnerable  [</w:t>
      </w:r>
      <w:proofErr w:type="gramEnd"/>
      <w:r w:rsidRPr="007B4BA3">
        <w:rPr>
          <w:i/>
          <w:iCs/>
          <w:lang w:val="es-US"/>
        </w:rPr>
        <w:t xml:space="preserve">-] el tutor o curador del adulto  [-] los padres o tutores legales de la persona sujeta a la orden de restricción (nombres) </w:t>
      </w:r>
      <w:r w:rsidRPr="007B4BA3">
        <w:rPr>
          <w:lang w:val="es-US"/>
        </w:rPr>
        <w:tab/>
      </w:r>
      <w:r w:rsidRPr="007B4BA3">
        <w:rPr>
          <w:i/>
          <w:iCs/>
          <w:lang w:val="es-US"/>
        </w:rPr>
        <w:t xml:space="preserve"> es:</w:t>
      </w:r>
    </w:p>
    <w:p w14:paraId="4C4A6C51" w14:textId="77777777" w:rsidR="0045230E" w:rsidRPr="007B4BA3" w:rsidRDefault="003B049E" w:rsidP="0045230E">
      <w:pPr>
        <w:pStyle w:val="PO75indenthanging"/>
        <w:spacing w:after="0"/>
        <w:ind w:left="1080"/>
        <w:rPr>
          <w:b/>
          <w:bCs/>
        </w:rPr>
      </w:pPr>
      <w:r w:rsidRPr="007B4BA3">
        <w:t>[  ]</w:t>
      </w:r>
      <w:r w:rsidRPr="007B4BA3">
        <w:tab/>
      </w:r>
      <w:r w:rsidRPr="007B4BA3">
        <w:rPr>
          <w:b/>
          <w:bCs/>
        </w:rPr>
        <w:t>Required.</w:t>
      </w:r>
    </w:p>
    <w:p w14:paraId="558CC5BB" w14:textId="5EE8D54B" w:rsidR="003B049E" w:rsidRPr="007B4BA3" w:rsidRDefault="00657B1B" w:rsidP="0045230E">
      <w:pPr>
        <w:pStyle w:val="PO75indenthanging"/>
        <w:spacing w:before="0" w:after="0"/>
        <w:ind w:left="1080"/>
        <w:rPr>
          <w:i/>
          <w:iCs/>
        </w:rPr>
      </w:pPr>
      <w:r w:rsidRPr="007B4BA3">
        <w:rPr>
          <w:i/>
          <w:iCs/>
        </w:rPr>
        <w:tab/>
      </w:r>
      <w:r w:rsidRPr="007B4BA3">
        <w:rPr>
          <w:b/>
          <w:bCs/>
          <w:i/>
          <w:iCs/>
        </w:rPr>
        <w:t>Obligatoria.</w:t>
      </w:r>
    </w:p>
    <w:p w14:paraId="27050903" w14:textId="77777777" w:rsidR="0045230E" w:rsidRPr="007B4BA3" w:rsidRDefault="003B049E" w:rsidP="0045230E">
      <w:pPr>
        <w:tabs>
          <w:tab w:val="left" w:pos="9187"/>
        </w:tabs>
        <w:spacing w:before="120"/>
        <w:ind w:left="1440" w:hanging="360"/>
        <w:rPr>
          <w:rFonts w:ascii="Arial" w:hAnsi="Arial" w:cs="Arial"/>
          <w:sz w:val="22"/>
          <w:szCs w:val="22"/>
        </w:rPr>
      </w:pPr>
      <w:r w:rsidRPr="007B4BA3">
        <w:rPr>
          <w:rFonts w:ascii="Arial" w:hAnsi="Arial" w:cs="Arial"/>
          <w:sz w:val="22"/>
          <w:szCs w:val="22"/>
        </w:rPr>
        <w:t>[  ]</w:t>
      </w:r>
      <w:r w:rsidRPr="007B4BA3">
        <w:rPr>
          <w:rFonts w:ascii="Arial" w:hAnsi="Arial" w:cs="Arial"/>
          <w:sz w:val="22"/>
          <w:szCs w:val="22"/>
        </w:rPr>
        <w:tab/>
        <w:t xml:space="preserve">The </w:t>
      </w:r>
      <w:r w:rsidRPr="007B4BA3">
        <w:rPr>
          <w:rFonts w:ascii="Arial" w:hAnsi="Arial" w:cs="Arial"/>
          <w:b/>
          <w:bCs/>
          <w:sz w:val="22"/>
          <w:szCs w:val="22"/>
        </w:rPr>
        <w:t>law enforcement agency</w:t>
      </w:r>
      <w:r w:rsidRPr="007B4BA3">
        <w:rPr>
          <w:rFonts w:ascii="Arial" w:hAnsi="Arial" w:cs="Arial"/>
          <w:sz w:val="22"/>
          <w:szCs w:val="22"/>
        </w:rPr>
        <w:t xml:space="preserve"> where the person to be served lives or can be served shall serve a copy of this order and shall promptly complete and return proof of service to this court.</w:t>
      </w:r>
    </w:p>
    <w:p w14:paraId="148A860E" w14:textId="5B30D6D4" w:rsidR="003B049E" w:rsidRPr="007B4BA3" w:rsidRDefault="00657B1B" w:rsidP="0045230E">
      <w:pPr>
        <w:tabs>
          <w:tab w:val="left" w:pos="9187"/>
        </w:tabs>
        <w:ind w:left="1440" w:hanging="360"/>
        <w:rPr>
          <w:rFonts w:ascii="Arial" w:hAnsi="Arial" w:cs="Arial"/>
          <w:i/>
          <w:iCs/>
          <w:sz w:val="22"/>
          <w:szCs w:val="22"/>
          <w:lang w:val="es-US"/>
        </w:rPr>
      </w:pPr>
      <w:r w:rsidRPr="007B4BA3">
        <w:rPr>
          <w:rFonts w:ascii="Arial" w:hAnsi="Arial" w:cs="Arial"/>
          <w:i/>
          <w:iCs/>
          <w:sz w:val="22"/>
          <w:szCs w:val="22"/>
        </w:rPr>
        <w:tab/>
      </w:r>
      <w:r w:rsidRPr="007B4BA3">
        <w:rPr>
          <w:rFonts w:ascii="Arial" w:hAnsi="Arial" w:cs="Arial"/>
          <w:i/>
          <w:iCs/>
          <w:sz w:val="22"/>
          <w:szCs w:val="22"/>
          <w:lang w:val="es-US"/>
        </w:rPr>
        <w:t xml:space="preserve">La </w:t>
      </w:r>
      <w:r w:rsidRPr="007B4BA3">
        <w:rPr>
          <w:rFonts w:ascii="Arial" w:hAnsi="Arial" w:cs="Arial"/>
          <w:b/>
          <w:bCs/>
          <w:i/>
          <w:iCs/>
          <w:sz w:val="22"/>
          <w:szCs w:val="22"/>
          <w:lang w:val="es-US"/>
        </w:rPr>
        <w:t>agencia de orden público</w:t>
      </w:r>
      <w:r w:rsidRPr="007B4BA3">
        <w:rPr>
          <w:rFonts w:ascii="Arial" w:hAnsi="Arial" w:cs="Arial"/>
          <w:i/>
          <w:iCs/>
          <w:sz w:val="22"/>
          <w:szCs w:val="22"/>
          <w:lang w:val="es-US"/>
        </w:rPr>
        <w:t xml:space="preserve"> del lugar en donde la persona que será notificada vive o puede ser notificada deberá notificar con una copia de esta orden, y deberá rellenar y devolver a este tribunal, de manera expedita, un comprobante de la notificación.</w:t>
      </w:r>
    </w:p>
    <w:p w14:paraId="68496FE6" w14:textId="77777777" w:rsidR="0045230E" w:rsidRPr="007B4BA3" w:rsidRDefault="003B049E" w:rsidP="0045230E">
      <w:pPr>
        <w:tabs>
          <w:tab w:val="left" w:pos="9270"/>
        </w:tabs>
        <w:spacing w:before="120"/>
        <w:ind w:left="1440"/>
        <w:rPr>
          <w:rFonts w:ascii="Arial" w:hAnsi="Arial" w:cs="Arial"/>
          <w:sz w:val="22"/>
          <w:szCs w:val="22"/>
        </w:rPr>
      </w:pPr>
      <w:r w:rsidRPr="007B4BA3">
        <w:rPr>
          <w:rFonts w:ascii="Arial" w:hAnsi="Arial" w:cs="Arial"/>
          <w:sz w:val="22"/>
          <w:szCs w:val="22"/>
        </w:rPr>
        <w:t>Law enforcement agency: (</w:t>
      </w:r>
      <w:r w:rsidRPr="007B4BA3">
        <w:rPr>
          <w:rFonts w:ascii="Arial" w:hAnsi="Arial" w:cs="Arial"/>
          <w:i/>
          <w:iCs/>
          <w:sz w:val="22"/>
          <w:szCs w:val="22"/>
        </w:rPr>
        <w:t>county or city</w:t>
      </w:r>
      <w:r w:rsidRPr="007B4BA3">
        <w:rPr>
          <w:rFonts w:ascii="Arial" w:hAnsi="Arial" w:cs="Arial"/>
          <w:sz w:val="22"/>
          <w:szCs w:val="22"/>
        </w:rPr>
        <w:t xml:space="preserve">) </w:t>
      </w:r>
      <w:r w:rsidRPr="007B4BA3">
        <w:rPr>
          <w:rFonts w:ascii="Arial" w:hAnsi="Arial" w:cs="Arial"/>
          <w:sz w:val="22"/>
          <w:szCs w:val="22"/>
          <w:u w:val="single"/>
        </w:rPr>
        <w:tab/>
      </w:r>
      <w:r w:rsidRPr="007B4BA3">
        <w:rPr>
          <w:rFonts w:ascii="Arial" w:hAnsi="Arial" w:cs="Arial"/>
          <w:sz w:val="22"/>
          <w:szCs w:val="22"/>
        </w:rPr>
        <w:t xml:space="preserve"> (</w:t>
      </w:r>
      <w:r w:rsidRPr="007B4BA3">
        <w:rPr>
          <w:rFonts w:ascii="Arial" w:hAnsi="Arial" w:cs="Arial"/>
          <w:i/>
          <w:iCs/>
          <w:sz w:val="22"/>
          <w:szCs w:val="22"/>
        </w:rPr>
        <w:t>check only one</w:t>
      </w:r>
      <w:r w:rsidRPr="007B4BA3">
        <w:rPr>
          <w:rFonts w:ascii="Arial" w:hAnsi="Arial" w:cs="Arial"/>
          <w:sz w:val="22"/>
          <w:szCs w:val="22"/>
        </w:rPr>
        <w:t>): [  ] Sheriff’s Office or</w:t>
      </w:r>
      <w:r w:rsidRPr="007B4BA3">
        <w:rPr>
          <w:rFonts w:ascii="Arial" w:hAnsi="Arial" w:cs="Arial"/>
          <w:i/>
          <w:iCs/>
          <w:sz w:val="22"/>
          <w:szCs w:val="22"/>
        </w:rPr>
        <w:t xml:space="preserve">  </w:t>
      </w:r>
      <w:r w:rsidRPr="007B4BA3">
        <w:rPr>
          <w:rFonts w:ascii="Arial" w:hAnsi="Arial" w:cs="Arial"/>
          <w:sz w:val="22"/>
          <w:szCs w:val="22"/>
        </w:rPr>
        <w:t>[  ] Police Department</w:t>
      </w:r>
    </w:p>
    <w:p w14:paraId="214588E0" w14:textId="2A72C0DB" w:rsidR="003B049E" w:rsidRPr="007B4BA3" w:rsidRDefault="0045230E" w:rsidP="0045230E">
      <w:pPr>
        <w:tabs>
          <w:tab w:val="left" w:pos="9270"/>
        </w:tabs>
        <w:ind w:left="1440"/>
        <w:rPr>
          <w:rFonts w:ascii="Arial" w:hAnsi="Arial" w:cs="Arial"/>
          <w:i/>
          <w:iCs/>
          <w:sz w:val="22"/>
          <w:szCs w:val="22"/>
          <w:lang w:val="es-US"/>
        </w:rPr>
      </w:pPr>
      <w:r w:rsidRPr="007B4BA3">
        <w:rPr>
          <w:rFonts w:ascii="Arial" w:hAnsi="Arial" w:cs="Arial"/>
          <w:i/>
          <w:iCs/>
          <w:sz w:val="22"/>
          <w:szCs w:val="22"/>
          <w:lang w:val="es-US"/>
        </w:rPr>
        <w:t xml:space="preserve">Agencia de orden público: (condado o ciudad) </w:t>
      </w:r>
      <w:r w:rsidRPr="007B4BA3">
        <w:rPr>
          <w:rFonts w:ascii="Arial" w:hAnsi="Arial" w:cs="Arial"/>
          <w:sz w:val="22"/>
          <w:szCs w:val="22"/>
          <w:lang w:val="es-US"/>
        </w:rPr>
        <w:tab/>
      </w:r>
      <w:r w:rsidRPr="007B4BA3">
        <w:rPr>
          <w:rFonts w:ascii="Arial" w:hAnsi="Arial" w:cs="Arial"/>
          <w:i/>
          <w:iCs/>
          <w:sz w:val="22"/>
          <w:szCs w:val="22"/>
          <w:lang w:val="es-US"/>
        </w:rPr>
        <w:t xml:space="preserve"> (marque solo una opción): [-] Oficina del Alguacil </w:t>
      </w:r>
      <w:proofErr w:type="gramStart"/>
      <w:r w:rsidRPr="007B4BA3">
        <w:rPr>
          <w:rFonts w:ascii="Arial" w:hAnsi="Arial" w:cs="Arial"/>
          <w:i/>
          <w:iCs/>
          <w:sz w:val="22"/>
          <w:szCs w:val="22"/>
          <w:lang w:val="es-US"/>
        </w:rPr>
        <w:t>o  [</w:t>
      </w:r>
      <w:proofErr w:type="gramEnd"/>
      <w:r w:rsidRPr="007B4BA3">
        <w:rPr>
          <w:rFonts w:ascii="Arial" w:hAnsi="Arial" w:cs="Arial"/>
          <w:i/>
          <w:iCs/>
          <w:sz w:val="22"/>
          <w:szCs w:val="22"/>
          <w:lang w:val="es-US"/>
        </w:rPr>
        <w:t>-] Departamento de Policía</w:t>
      </w:r>
    </w:p>
    <w:p w14:paraId="04457608" w14:textId="77777777" w:rsidR="0045230E" w:rsidRPr="007B4BA3" w:rsidRDefault="003B049E" w:rsidP="0045230E">
      <w:pPr>
        <w:spacing w:before="120"/>
        <w:ind w:left="1440" w:hanging="360"/>
        <w:rPr>
          <w:rFonts w:ascii="Arial" w:hAnsi="Arial" w:cs="Arial"/>
          <w:sz w:val="22"/>
          <w:szCs w:val="22"/>
        </w:rPr>
      </w:pPr>
      <w:r w:rsidRPr="007B4BA3">
        <w:rPr>
          <w:rFonts w:ascii="Arial" w:hAnsi="Arial" w:cs="Arial"/>
          <w:sz w:val="22"/>
          <w:szCs w:val="22"/>
        </w:rPr>
        <w:t>[  ]</w:t>
      </w:r>
      <w:r w:rsidRPr="007B4BA3">
        <w:rPr>
          <w:rFonts w:ascii="Arial" w:hAnsi="Arial" w:cs="Arial"/>
          <w:sz w:val="22"/>
          <w:szCs w:val="22"/>
        </w:rPr>
        <w:tab/>
        <w:t xml:space="preserve">The </w:t>
      </w:r>
      <w:r w:rsidRPr="007B4BA3">
        <w:rPr>
          <w:rFonts w:ascii="Arial" w:hAnsi="Arial" w:cs="Arial"/>
          <w:b/>
          <w:bCs/>
          <w:sz w:val="22"/>
          <w:szCs w:val="22"/>
        </w:rPr>
        <w:t>person who made this motion</w:t>
      </w:r>
      <w:r w:rsidRPr="007B4BA3">
        <w:rPr>
          <w:rFonts w:ascii="Arial" w:hAnsi="Arial" w:cs="Arial"/>
          <w:sz w:val="22"/>
          <w:szCs w:val="22"/>
        </w:rPr>
        <w:t xml:space="preserve"> shall make private arrangements for service and have proof of service returned to this court.</w:t>
      </w:r>
    </w:p>
    <w:p w14:paraId="03A0BF49" w14:textId="0D781F08" w:rsidR="003B049E" w:rsidRPr="007B4BA3" w:rsidRDefault="00657B1B" w:rsidP="0045230E">
      <w:pPr>
        <w:ind w:left="1440" w:hanging="360"/>
        <w:rPr>
          <w:rFonts w:ascii="Arial" w:hAnsi="Arial" w:cs="Arial"/>
          <w:i/>
          <w:iCs/>
          <w:sz w:val="22"/>
          <w:szCs w:val="22"/>
          <w:lang w:val="es-US"/>
        </w:rPr>
      </w:pPr>
      <w:r w:rsidRPr="007B4BA3">
        <w:rPr>
          <w:rFonts w:ascii="Arial" w:hAnsi="Arial" w:cs="Arial"/>
          <w:i/>
          <w:iCs/>
          <w:sz w:val="22"/>
          <w:szCs w:val="22"/>
        </w:rPr>
        <w:tab/>
      </w:r>
      <w:r w:rsidRPr="007B4BA3">
        <w:rPr>
          <w:rFonts w:ascii="Arial" w:hAnsi="Arial" w:cs="Arial"/>
          <w:i/>
          <w:iCs/>
          <w:sz w:val="22"/>
          <w:szCs w:val="22"/>
          <w:lang w:val="es-US"/>
        </w:rPr>
        <w:t xml:space="preserve">La </w:t>
      </w:r>
      <w:r w:rsidRPr="007B4BA3">
        <w:rPr>
          <w:rFonts w:ascii="Arial" w:hAnsi="Arial" w:cs="Arial"/>
          <w:b/>
          <w:bCs/>
          <w:i/>
          <w:iCs/>
          <w:sz w:val="22"/>
          <w:szCs w:val="22"/>
          <w:lang w:val="es-US"/>
        </w:rPr>
        <w:t xml:space="preserve">persona que presentó esta petición </w:t>
      </w:r>
      <w:r w:rsidRPr="007B4BA3">
        <w:rPr>
          <w:rFonts w:ascii="Arial" w:hAnsi="Arial" w:cs="Arial"/>
          <w:i/>
          <w:iCs/>
          <w:sz w:val="22"/>
          <w:szCs w:val="22"/>
          <w:lang w:val="es-US"/>
        </w:rPr>
        <w:t>deberá hacer arreglos privados para la notificación y hacer que se entregue un comprobante de la notificación a este tribunal.</w:t>
      </w:r>
    </w:p>
    <w:p w14:paraId="393E209E" w14:textId="77777777" w:rsidR="0045230E" w:rsidRPr="007B4BA3" w:rsidRDefault="003B049E" w:rsidP="0045230E">
      <w:pPr>
        <w:spacing w:before="120"/>
        <w:ind w:left="1080"/>
        <w:rPr>
          <w:rFonts w:ascii="Arial" w:hAnsi="Arial" w:cs="Arial"/>
          <w:sz w:val="22"/>
          <w:szCs w:val="22"/>
        </w:rPr>
      </w:pPr>
      <w:r w:rsidRPr="007B4BA3">
        <w:rPr>
          <w:rFonts w:ascii="Arial" w:hAnsi="Arial" w:cs="Arial"/>
          <w:b/>
          <w:bCs/>
          <w:sz w:val="22"/>
          <w:szCs w:val="22"/>
        </w:rPr>
        <w:t>Clerk’s Action</w:t>
      </w:r>
      <w:r w:rsidRPr="007B4BA3">
        <w:rPr>
          <w:rFonts w:ascii="Arial" w:hAnsi="Arial" w:cs="Arial"/>
          <w:sz w:val="22"/>
          <w:szCs w:val="22"/>
        </w:rPr>
        <w:t>. The court clerk shall forward a copy of this order on or before the next judicial day to the agency and/or party checked above.</w:t>
      </w:r>
    </w:p>
    <w:p w14:paraId="48D7190E" w14:textId="10F4B60B" w:rsidR="003B049E" w:rsidRPr="007B4BA3" w:rsidRDefault="0045230E" w:rsidP="0045230E">
      <w:pPr>
        <w:ind w:left="1080"/>
        <w:rPr>
          <w:rFonts w:ascii="Arial" w:hAnsi="Arial" w:cs="Arial"/>
          <w:i/>
          <w:iCs/>
          <w:sz w:val="22"/>
          <w:szCs w:val="22"/>
          <w:lang w:val="es-US"/>
        </w:rPr>
      </w:pPr>
      <w:r w:rsidRPr="007B4BA3">
        <w:rPr>
          <w:rFonts w:ascii="Arial" w:hAnsi="Arial" w:cs="Arial"/>
          <w:b/>
          <w:bCs/>
          <w:i/>
          <w:iCs/>
          <w:sz w:val="22"/>
          <w:szCs w:val="22"/>
          <w:lang w:val="es-US"/>
        </w:rPr>
        <w:t>Acción del actuario.</w:t>
      </w:r>
      <w:r w:rsidRPr="007B4BA3">
        <w:rPr>
          <w:rFonts w:ascii="Arial" w:hAnsi="Arial" w:cs="Arial"/>
          <w:i/>
          <w:iCs/>
          <w:sz w:val="22"/>
          <w:szCs w:val="22"/>
          <w:lang w:val="es-US"/>
        </w:rPr>
        <w:t xml:space="preserve"> El actuario del tribunal deberá enviar una copia de esta orden, a más tardar el siguiente día judicial, a la agencia o parte antes indicada.</w:t>
      </w:r>
    </w:p>
    <w:p w14:paraId="58A9E9FB" w14:textId="3CF90CE4" w:rsidR="0045230E" w:rsidRPr="007B4BA3" w:rsidRDefault="003B049E" w:rsidP="0045230E">
      <w:pPr>
        <w:pStyle w:val="PO75indenthanging"/>
        <w:spacing w:after="0"/>
        <w:ind w:left="1080"/>
      </w:pPr>
      <w:proofErr w:type="gramStart"/>
      <w:r w:rsidRPr="007B4BA3">
        <w:t>[  ]</w:t>
      </w:r>
      <w:proofErr w:type="gramEnd"/>
      <w:r w:rsidRPr="007B4BA3">
        <w:tab/>
      </w:r>
      <w:r w:rsidRPr="007B4BA3">
        <w:rPr>
          <w:b/>
          <w:bCs/>
        </w:rPr>
        <w:t xml:space="preserve">Not </w:t>
      </w:r>
      <w:r w:rsidR="009460D8">
        <w:rPr>
          <w:b/>
          <w:bCs/>
        </w:rPr>
        <w:t>R</w:t>
      </w:r>
      <w:r w:rsidR="009460D8" w:rsidRPr="007B4BA3">
        <w:rPr>
          <w:b/>
          <w:bCs/>
        </w:rPr>
        <w:t>equired</w:t>
      </w:r>
      <w:r w:rsidRPr="007B4BA3">
        <w:rPr>
          <w:b/>
          <w:bCs/>
        </w:rPr>
        <w:t>.</w:t>
      </w:r>
      <w:r w:rsidRPr="007B4BA3">
        <w:t xml:space="preserve"> They appeared at the hearing where this order was issued and received a copy.</w:t>
      </w:r>
    </w:p>
    <w:p w14:paraId="24346630" w14:textId="64C12C47" w:rsidR="003B049E" w:rsidRPr="007B4BA3" w:rsidRDefault="00657B1B" w:rsidP="0045230E">
      <w:pPr>
        <w:pStyle w:val="PO75indenthanging"/>
        <w:spacing w:before="0" w:after="0"/>
        <w:ind w:left="1080"/>
        <w:rPr>
          <w:i/>
          <w:iCs/>
          <w:lang w:val="es-US"/>
        </w:rPr>
      </w:pPr>
      <w:r w:rsidRPr="007B4BA3">
        <w:rPr>
          <w:i/>
          <w:iCs/>
        </w:rPr>
        <w:tab/>
      </w:r>
      <w:r w:rsidRPr="007B4BA3">
        <w:rPr>
          <w:b/>
          <w:bCs/>
          <w:i/>
          <w:iCs/>
          <w:lang w:val="es-US"/>
        </w:rPr>
        <w:t>No obligatorio.</w:t>
      </w:r>
      <w:r w:rsidRPr="007B4BA3">
        <w:rPr>
          <w:i/>
          <w:iCs/>
          <w:lang w:val="es-US"/>
        </w:rPr>
        <w:t xml:space="preserve"> Comparecieron en la audiencia en la que se emitió esta orden y recibieron una copia.</w:t>
      </w:r>
    </w:p>
    <w:p w14:paraId="679610B7" w14:textId="77777777" w:rsidR="009460D8" w:rsidRPr="002B768E" w:rsidRDefault="009460D8" w:rsidP="0045230E">
      <w:pPr>
        <w:tabs>
          <w:tab w:val="left" w:pos="810"/>
          <w:tab w:val="left" w:pos="4140"/>
          <w:tab w:val="left" w:pos="4680"/>
          <w:tab w:val="left" w:pos="8640"/>
        </w:tabs>
        <w:spacing w:before="120"/>
        <w:rPr>
          <w:rFonts w:ascii="Arial" w:hAnsi="Arial" w:cs="Arial"/>
          <w:b/>
          <w:bCs/>
          <w:sz w:val="22"/>
          <w:szCs w:val="22"/>
          <w:lang w:val="es-US"/>
        </w:rPr>
      </w:pPr>
    </w:p>
    <w:p w14:paraId="6BABB77E" w14:textId="7A7EA53D" w:rsidR="0045230E" w:rsidRPr="007B4BA3" w:rsidRDefault="00690A25" w:rsidP="0045230E">
      <w:pPr>
        <w:tabs>
          <w:tab w:val="left" w:pos="810"/>
          <w:tab w:val="left" w:pos="4140"/>
          <w:tab w:val="left" w:pos="4680"/>
          <w:tab w:val="left" w:pos="8640"/>
        </w:tabs>
        <w:spacing w:before="120"/>
        <w:rPr>
          <w:rFonts w:ascii="Arial" w:hAnsi="Arial" w:cs="Arial"/>
          <w:b/>
          <w:sz w:val="22"/>
          <w:szCs w:val="22"/>
        </w:rPr>
      </w:pPr>
      <w:r w:rsidRPr="007B4BA3">
        <w:rPr>
          <w:rFonts w:ascii="Arial" w:hAnsi="Arial" w:cs="Arial"/>
          <w:b/>
          <w:bCs/>
          <w:sz w:val="22"/>
          <w:szCs w:val="22"/>
        </w:rPr>
        <w:t>Ordered.</w:t>
      </w:r>
    </w:p>
    <w:p w14:paraId="24003148" w14:textId="067D1E37" w:rsidR="006B03A6" w:rsidRPr="007B4BA3" w:rsidRDefault="0045230E" w:rsidP="0045230E">
      <w:pPr>
        <w:tabs>
          <w:tab w:val="left" w:pos="810"/>
          <w:tab w:val="left" w:pos="4140"/>
          <w:tab w:val="left" w:pos="4680"/>
          <w:tab w:val="left" w:pos="8640"/>
        </w:tabs>
        <w:rPr>
          <w:rFonts w:ascii="Arial" w:hAnsi="Arial" w:cs="Arial"/>
          <w:b/>
          <w:i/>
          <w:iCs/>
          <w:sz w:val="22"/>
          <w:szCs w:val="22"/>
        </w:rPr>
      </w:pPr>
      <w:r w:rsidRPr="007B4BA3">
        <w:rPr>
          <w:rFonts w:ascii="Arial" w:hAnsi="Arial" w:cs="Arial"/>
          <w:b/>
          <w:bCs/>
          <w:i/>
          <w:iCs/>
          <w:sz w:val="22"/>
          <w:szCs w:val="22"/>
        </w:rPr>
        <w:t>Se ordena.</w:t>
      </w:r>
    </w:p>
    <w:p w14:paraId="1CE13830" w14:textId="77777777" w:rsidR="0045230E" w:rsidRPr="007B4BA3" w:rsidRDefault="00AC79D8" w:rsidP="0045230E">
      <w:pPr>
        <w:tabs>
          <w:tab w:val="left" w:pos="0"/>
          <w:tab w:val="left" w:pos="2610"/>
          <w:tab w:val="left" w:pos="4050"/>
          <w:tab w:val="left" w:pos="9270"/>
        </w:tabs>
        <w:spacing w:before="240"/>
        <w:jc w:val="both"/>
        <w:rPr>
          <w:rFonts w:ascii="Arial" w:hAnsi="Arial" w:cs="Arial"/>
          <w:sz w:val="22"/>
          <w:szCs w:val="22"/>
          <w:u w:val="single"/>
        </w:rPr>
      </w:pPr>
      <w:r w:rsidRPr="007B4BA3">
        <w:rPr>
          <w:rFonts w:ascii="Arial" w:hAnsi="Arial" w:cs="Arial"/>
          <w:b/>
          <w:bCs/>
          <w:sz w:val="22"/>
          <w:szCs w:val="22"/>
        </w:rPr>
        <w:t>Dated</w:t>
      </w:r>
      <w:r w:rsidRPr="007B4BA3">
        <w:rPr>
          <w:rFonts w:ascii="Arial" w:hAnsi="Arial" w:cs="Arial"/>
          <w:sz w:val="22"/>
          <w:szCs w:val="22"/>
        </w:rPr>
        <w:t>:</w:t>
      </w:r>
      <w:r w:rsidRPr="007B4BA3">
        <w:rPr>
          <w:rFonts w:ascii="Arial" w:hAnsi="Arial" w:cs="Arial"/>
          <w:sz w:val="22"/>
          <w:szCs w:val="22"/>
          <w:u w:val="single"/>
        </w:rPr>
        <w:tab/>
      </w:r>
      <w:r w:rsidRPr="007B4BA3">
        <w:rPr>
          <w:rFonts w:ascii="Arial" w:hAnsi="Arial" w:cs="Arial"/>
          <w:sz w:val="22"/>
          <w:szCs w:val="22"/>
        </w:rPr>
        <w:t xml:space="preserve"> at </w:t>
      </w:r>
      <w:r w:rsidRPr="007B4BA3">
        <w:rPr>
          <w:rFonts w:ascii="Arial" w:hAnsi="Arial" w:cs="Arial"/>
          <w:sz w:val="22"/>
          <w:szCs w:val="22"/>
          <w:u w:val="single"/>
        </w:rPr>
        <w:tab/>
      </w:r>
      <w:r w:rsidRPr="007B4BA3">
        <w:rPr>
          <w:rFonts w:ascii="Arial" w:hAnsi="Arial" w:cs="Arial"/>
          <w:sz w:val="22"/>
          <w:szCs w:val="22"/>
        </w:rPr>
        <w:t>a.m./p.m.</w:t>
      </w:r>
      <w:r w:rsidRPr="007B4BA3">
        <w:rPr>
          <w:rFonts w:ascii="Arial" w:hAnsi="Arial" w:cs="Arial"/>
          <w:sz w:val="22"/>
          <w:szCs w:val="22"/>
          <w:u w:val="single"/>
        </w:rPr>
        <w:tab/>
      </w:r>
    </w:p>
    <w:p w14:paraId="0422DF77" w14:textId="7739292D" w:rsidR="0045230E" w:rsidRPr="007B4BA3" w:rsidRDefault="0045230E" w:rsidP="007B4BA3">
      <w:pPr>
        <w:tabs>
          <w:tab w:val="left" w:pos="0"/>
          <w:tab w:val="left" w:pos="2610"/>
          <w:tab w:val="left" w:pos="4050"/>
          <w:tab w:val="left" w:pos="9270"/>
        </w:tabs>
        <w:jc w:val="both"/>
        <w:rPr>
          <w:rFonts w:ascii="Arial" w:hAnsi="Arial" w:cs="Arial"/>
          <w:i/>
          <w:iCs/>
          <w:sz w:val="22"/>
          <w:szCs w:val="22"/>
          <w:u w:val="single"/>
        </w:rPr>
      </w:pPr>
      <w:r w:rsidRPr="007B4BA3">
        <w:rPr>
          <w:rFonts w:ascii="Arial" w:hAnsi="Arial" w:cs="Arial"/>
          <w:b/>
          <w:bCs/>
          <w:i/>
          <w:iCs/>
          <w:sz w:val="22"/>
          <w:szCs w:val="22"/>
        </w:rPr>
        <w:t>Fechado el:</w:t>
      </w:r>
      <w:r w:rsidRPr="007B4BA3">
        <w:rPr>
          <w:rFonts w:ascii="Arial" w:hAnsi="Arial" w:cs="Arial"/>
          <w:sz w:val="22"/>
          <w:szCs w:val="22"/>
        </w:rPr>
        <w:tab/>
      </w:r>
      <w:r w:rsidRPr="007B4BA3">
        <w:rPr>
          <w:rFonts w:ascii="Arial" w:hAnsi="Arial" w:cs="Arial"/>
          <w:i/>
          <w:iCs/>
          <w:sz w:val="22"/>
          <w:szCs w:val="22"/>
        </w:rPr>
        <w:t xml:space="preserve"> a las </w:t>
      </w:r>
      <w:r w:rsidRPr="007B4BA3">
        <w:rPr>
          <w:rFonts w:ascii="Arial" w:hAnsi="Arial" w:cs="Arial"/>
          <w:sz w:val="22"/>
          <w:szCs w:val="22"/>
        </w:rPr>
        <w:tab/>
      </w:r>
      <w:r w:rsidRPr="007B4BA3">
        <w:rPr>
          <w:rFonts w:ascii="Arial" w:hAnsi="Arial" w:cs="Arial"/>
          <w:i/>
          <w:iCs/>
          <w:sz w:val="22"/>
          <w:szCs w:val="22"/>
        </w:rPr>
        <w:t>a.m./p.m.</w:t>
      </w:r>
      <w:r w:rsidR="007B4BA3" w:rsidRPr="007B4BA3">
        <w:rPr>
          <w:rFonts w:ascii="Arial" w:hAnsi="Arial" w:cs="Arial"/>
          <w:i/>
          <w:iCs/>
          <w:sz w:val="22"/>
          <w:szCs w:val="22"/>
        </w:rPr>
        <w:t xml:space="preserve"> </w:t>
      </w:r>
      <w:r w:rsidR="00AC79D8" w:rsidRPr="007B4BA3">
        <w:rPr>
          <w:rFonts w:ascii="Arial" w:hAnsi="Arial" w:cs="Arial"/>
          <w:b/>
          <w:bCs/>
          <w:sz w:val="22"/>
          <w:szCs w:val="22"/>
        </w:rPr>
        <w:t>Judge/Court Commissioner</w:t>
      </w:r>
    </w:p>
    <w:p w14:paraId="405562CE" w14:textId="5DACC254" w:rsidR="00AC79D8" w:rsidRPr="002B768E" w:rsidRDefault="0045230E" w:rsidP="0045230E">
      <w:pPr>
        <w:tabs>
          <w:tab w:val="left" w:pos="5040"/>
          <w:tab w:val="left" w:pos="9360"/>
        </w:tabs>
        <w:jc w:val="both"/>
        <w:rPr>
          <w:rFonts w:ascii="Arial" w:hAnsi="Arial" w:cs="Arial"/>
          <w:b/>
          <w:i/>
          <w:iCs/>
          <w:sz w:val="22"/>
          <w:szCs w:val="22"/>
          <w:lang w:val="es-US"/>
        </w:rPr>
      </w:pPr>
      <w:r w:rsidRPr="007B4BA3">
        <w:rPr>
          <w:rFonts w:ascii="Arial" w:hAnsi="Arial" w:cs="Arial"/>
          <w:i/>
          <w:iCs/>
          <w:sz w:val="22"/>
          <w:szCs w:val="22"/>
        </w:rPr>
        <w:tab/>
      </w:r>
      <w:r w:rsidRPr="002B768E">
        <w:rPr>
          <w:rFonts w:ascii="Arial" w:hAnsi="Arial" w:cs="Arial"/>
          <w:b/>
          <w:bCs/>
          <w:i/>
          <w:iCs/>
          <w:sz w:val="22"/>
          <w:szCs w:val="22"/>
          <w:lang w:val="es-US"/>
        </w:rPr>
        <w:t>Juez/Comisionado del tribunal</w:t>
      </w:r>
    </w:p>
    <w:p w14:paraId="614B67E3" w14:textId="70E09EDF" w:rsidR="002D582B" w:rsidRPr="002B768E" w:rsidRDefault="002D582B" w:rsidP="00657B1B">
      <w:pPr>
        <w:tabs>
          <w:tab w:val="left" w:pos="0"/>
          <w:tab w:val="left" w:pos="720"/>
          <w:tab w:val="left" w:pos="2700"/>
          <w:tab w:val="left" w:leader="underscore" w:pos="3870"/>
          <w:tab w:val="left" w:pos="5040"/>
          <w:tab w:val="left" w:pos="9270"/>
        </w:tabs>
        <w:spacing w:before="240"/>
        <w:ind w:left="5040" w:right="-1440"/>
        <w:jc w:val="both"/>
        <w:rPr>
          <w:rFonts w:ascii="Arial" w:hAnsi="Arial" w:cs="Arial"/>
          <w:sz w:val="22"/>
          <w:u w:val="single"/>
          <w:lang w:val="es-US"/>
        </w:rPr>
      </w:pPr>
      <w:r w:rsidRPr="002B768E">
        <w:rPr>
          <w:rFonts w:ascii="Arial" w:hAnsi="Arial" w:cs="Arial"/>
          <w:sz w:val="22"/>
          <w:u w:val="single"/>
          <w:lang w:val="es-US"/>
        </w:rPr>
        <w:tab/>
      </w:r>
    </w:p>
    <w:p w14:paraId="3A4A13E0" w14:textId="77777777" w:rsidR="0045230E" w:rsidRPr="002B768E" w:rsidRDefault="002D582B" w:rsidP="0045230E">
      <w:pPr>
        <w:tabs>
          <w:tab w:val="left" w:pos="5040"/>
        </w:tabs>
        <w:ind w:right="-1440"/>
        <w:jc w:val="both"/>
        <w:rPr>
          <w:rFonts w:ascii="Arial" w:hAnsi="Arial" w:cs="Arial"/>
          <w:sz w:val="22"/>
          <w:lang w:val="es-US"/>
        </w:rPr>
      </w:pPr>
      <w:r w:rsidRPr="002B768E">
        <w:rPr>
          <w:rFonts w:ascii="Arial" w:hAnsi="Arial" w:cs="Arial"/>
          <w:sz w:val="22"/>
          <w:lang w:val="es-US"/>
        </w:rPr>
        <w:tab/>
        <w:t>Print Judge/Court Commissioner Name</w:t>
      </w:r>
    </w:p>
    <w:p w14:paraId="24DD4C74" w14:textId="3B22B4FF" w:rsidR="002D582B" w:rsidRPr="007B4BA3" w:rsidRDefault="0045230E" w:rsidP="007B4BA3">
      <w:pPr>
        <w:tabs>
          <w:tab w:val="left" w:pos="5040"/>
        </w:tabs>
        <w:ind w:right="90"/>
        <w:jc w:val="both"/>
        <w:rPr>
          <w:rFonts w:ascii="Arial" w:hAnsi="Arial" w:cs="Arial"/>
          <w:i/>
          <w:iCs/>
          <w:sz w:val="22"/>
          <w:lang w:val="es-US"/>
        </w:rPr>
      </w:pPr>
      <w:r w:rsidRPr="002B768E">
        <w:rPr>
          <w:rFonts w:ascii="Arial" w:hAnsi="Arial" w:cs="Arial"/>
          <w:i/>
          <w:iCs/>
          <w:sz w:val="22"/>
          <w:lang w:val="es-US"/>
        </w:rPr>
        <w:tab/>
      </w:r>
      <w:r w:rsidRPr="007B4BA3">
        <w:rPr>
          <w:rFonts w:ascii="Arial" w:hAnsi="Arial" w:cs="Arial"/>
          <w:i/>
          <w:iCs/>
          <w:sz w:val="22"/>
          <w:lang w:val="es-US"/>
        </w:rPr>
        <w:t xml:space="preserve">Nombre en letra de molde del juez o </w:t>
      </w:r>
      <w:r w:rsidR="007B4BA3">
        <w:rPr>
          <w:rFonts w:ascii="Arial" w:hAnsi="Arial" w:cs="Arial"/>
          <w:i/>
          <w:iCs/>
          <w:sz w:val="22"/>
          <w:lang w:val="es-US"/>
        </w:rPr>
        <w:tab/>
      </w:r>
      <w:r w:rsidRPr="007B4BA3">
        <w:rPr>
          <w:rFonts w:ascii="Arial" w:hAnsi="Arial" w:cs="Arial"/>
          <w:i/>
          <w:iCs/>
          <w:sz w:val="22"/>
          <w:lang w:val="es-US"/>
        </w:rPr>
        <w:t>comisionado del tribunal</w:t>
      </w:r>
    </w:p>
    <w:p w14:paraId="211CACA8" w14:textId="77777777" w:rsidR="009460D8" w:rsidRPr="002B768E" w:rsidRDefault="009460D8" w:rsidP="0045230E">
      <w:pPr>
        <w:tabs>
          <w:tab w:val="left" w:pos="4140"/>
          <w:tab w:val="left" w:pos="4680"/>
          <w:tab w:val="left" w:pos="8640"/>
        </w:tabs>
        <w:spacing w:before="60"/>
        <w:rPr>
          <w:rFonts w:ascii="Arial" w:hAnsi="Arial" w:cs="Arial"/>
          <w:sz w:val="22"/>
          <w:szCs w:val="22"/>
          <w:lang w:val="es-US"/>
        </w:rPr>
      </w:pPr>
    </w:p>
    <w:p w14:paraId="0B6724AB" w14:textId="7F094157" w:rsidR="0045230E" w:rsidRPr="007B4BA3" w:rsidRDefault="006B03A6" w:rsidP="0045230E">
      <w:pPr>
        <w:tabs>
          <w:tab w:val="left" w:pos="4140"/>
          <w:tab w:val="left" w:pos="4680"/>
          <w:tab w:val="left" w:pos="8640"/>
        </w:tabs>
        <w:spacing w:before="60"/>
        <w:rPr>
          <w:rFonts w:ascii="Arial" w:hAnsi="Arial" w:cs="Arial"/>
          <w:sz w:val="22"/>
          <w:szCs w:val="22"/>
        </w:rPr>
      </w:pPr>
      <w:r w:rsidRPr="007B4BA3">
        <w:rPr>
          <w:rFonts w:ascii="Arial" w:hAnsi="Arial" w:cs="Arial"/>
          <w:sz w:val="22"/>
          <w:szCs w:val="22"/>
        </w:rPr>
        <w:t>I received a copy of this order:</w:t>
      </w:r>
    </w:p>
    <w:p w14:paraId="5EA245D1" w14:textId="1D10F458" w:rsidR="006B03A6" w:rsidRPr="007B4BA3" w:rsidRDefault="0045230E" w:rsidP="0045230E">
      <w:pPr>
        <w:tabs>
          <w:tab w:val="left" w:pos="4140"/>
          <w:tab w:val="left" w:pos="4680"/>
          <w:tab w:val="left" w:pos="8640"/>
        </w:tabs>
        <w:rPr>
          <w:rFonts w:ascii="Arial" w:hAnsi="Arial" w:cs="Arial"/>
          <w:i/>
          <w:iCs/>
          <w:sz w:val="22"/>
          <w:szCs w:val="22"/>
          <w:lang w:val="es-US"/>
        </w:rPr>
      </w:pPr>
      <w:r w:rsidRPr="007B4BA3">
        <w:rPr>
          <w:rFonts w:ascii="Arial" w:hAnsi="Arial" w:cs="Arial"/>
          <w:i/>
          <w:iCs/>
          <w:sz w:val="22"/>
          <w:szCs w:val="22"/>
          <w:lang w:val="es-US"/>
        </w:rPr>
        <w:t>Recibí una copia de esta orden:</w:t>
      </w:r>
    </w:p>
    <w:p w14:paraId="577EBD3D" w14:textId="333FFF2E" w:rsidR="00FF0716" w:rsidRPr="007B4BA3" w:rsidRDefault="00FF0716" w:rsidP="00657B1B">
      <w:pPr>
        <w:tabs>
          <w:tab w:val="left" w:pos="4320"/>
          <w:tab w:val="left" w:pos="5040"/>
          <w:tab w:val="left" w:pos="9270"/>
        </w:tabs>
        <w:spacing w:before="240"/>
        <w:ind w:right="-1440"/>
        <w:jc w:val="both"/>
        <w:rPr>
          <w:rFonts w:ascii="Arial" w:hAnsi="Arial" w:cs="Arial"/>
          <w:sz w:val="22"/>
          <w:u w:val="single"/>
        </w:rPr>
      </w:pPr>
      <w:r w:rsidRPr="007B4BA3">
        <w:rPr>
          <w:rFonts w:ascii="Arial" w:hAnsi="Arial" w:cs="Arial"/>
          <w:noProof/>
          <w:u w:val="single"/>
        </w:rPr>
        <mc:AlternateContent>
          <mc:Choice Requires="wps">
            <w:drawing>
              <wp:inline distT="0" distB="0" distL="0" distR="0" wp14:anchorId="6AB56E74" wp14:editId="4D5B380C">
                <wp:extent cx="137160" cy="54864"/>
                <wp:effectExtent l="3175" t="15875" r="37465" b="37465"/>
                <wp:docPr id="15" name="Isosceles Triangle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rot="5400000">
                          <a:off x="0" y="0"/>
                          <a:ext cx="137160" cy="54864"/>
                        </a:xfrm>
                        <a:prstGeom prst="triangl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inline>
            </w:drawing>
          </mc:Choice>
          <mc:Fallback>
            <w:pict>
              <v:shapetype w14:anchorId="2EDADB97"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5" o:spid="_x0000_s1026" type="#_x0000_t5" style="width:10.8pt;height:4.3pt;rotation:90;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" fillcolor="black [3213]" strokecolor="#1f4d78 [1604]" strokeweight="1pt">
                <v:path arrowok="t"/>
                <o:lock v:ext="edit" aspectratio="t"/>
                <w10:anchorlock/>
              </v:shape>
            </w:pict>
          </mc:Fallback>
        </mc:AlternateContent>
      </w:r>
      <w:r w:rsidRPr="007B4BA3">
        <w:rPr>
          <w:rFonts w:ascii="Arial" w:hAnsi="Arial" w:cs="Arial"/>
          <w:u w:val="single"/>
        </w:rPr>
        <w:tab/>
      </w:r>
      <w:r w:rsidRPr="007B4BA3">
        <w:rPr>
          <w:rFonts w:ascii="Arial" w:hAnsi="Arial" w:cs="Arial"/>
          <w:sz w:val="22"/>
        </w:rPr>
        <w:tab/>
      </w:r>
      <w:r w:rsidRPr="007B4BA3">
        <w:rPr>
          <w:rFonts w:ascii="Arial" w:hAnsi="Arial" w:cs="Arial"/>
          <w:sz w:val="22"/>
          <w:u w:val="single"/>
        </w:rPr>
        <w:tab/>
      </w:r>
    </w:p>
    <w:p w14:paraId="72C17479" w14:textId="77777777" w:rsidR="0045230E" w:rsidRPr="007B4BA3" w:rsidRDefault="00FF0716" w:rsidP="0045230E">
      <w:pPr>
        <w:tabs>
          <w:tab w:val="left" w:pos="0"/>
          <w:tab w:val="left" w:pos="720"/>
          <w:tab w:val="left" w:pos="3600"/>
          <w:tab w:val="left" w:pos="5040"/>
          <w:tab w:val="left" w:pos="8280"/>
          <w:tab w:val="left" w:pos="9360"/>
        </w:tabs>
        <w:suppressAutoHyphens/>
        <w:ind w:right="-1440"/>
        <w:jc w:val="both"/>
        <w:rPr>
          <w:rFonts w:ascii="Arial" w:hAnsi="Arial" w:cs="Arial"/>
          <w:sz w:val="22"/>
          <w:lang w:val="es-US"/>
        </w:rPr>
      </w:pPr>
      <w:r w:rsidRPr="007B4BA3">
        <w:rPr>
          <w:rFonts w:ascii="Arial" w:hAnsi="Arial" w:cs="Arial"/>
          <w:sz w:val="22"/>
        </w:rPr>
        <w:t>Signature of Respondent/Lawyer WSBA No.</w:t>
      </w:r>
      <w:r w:rsidRPr="007B4BA3">
        <w:rPr>
          <w:rFonts w:ascii="Arial" w:hAnsi="Arial" w:cs="Arial"/>
          <w:sz w:val="22"/>
        </w:rPr>
        <w:tab/>
      </w:r>
      <w:r w:rsidRPr="007B4BA3">
        <w:rPr>
          <w:rFonts w:ascii="Arial" w:hAnsi="Arial" w:cs="Arial"/>
          <w:sz w:val="22"/>
          <w:lang w:val="es-US"/>
        </w:rPr>
        <w:t>Print Name</w:t>
      </w:r>
      <w:r w:rsidRPr="007B4BA3">
        <w:rPr>
          <w:rFonts w:ascii="Arial" w:hAnsi="Arial" w:cs="Arial"/>
          <w:sz w:val="22"/>
          <w:lang w:val="es-US"/>
        </w:rPr>
        <w:tab/>
        <w:t>Date</w:t>
      </w:r>
    </w:p>
    <w:p w14:paraId="342EA102" w14:textId="3A7A1365" w:rsidR="00FF0716" w:rsidRPr="007B4BA3" w:rsidRDefault="0045230E" w:rsidP="0045230E">
      <w:pPr>
        <w:tabs>
          <w:tab w:val="left" w:pos="0"/>
          <w:tab w:val="left" w:pos="720"/>
          <w:tab w:val="left" w:pos="3600"/>
          <w:tab w:val="left" w:pos="5040"/>
          <w:tab w:val="left" w:pos="8280"/>
          <w:tab w:val="left" w:pos="9360"/>
        </w:tabs>
        <w:suppressAutoHyphens/>
        <w:ind w:right="-1440"/>
        <w:jc w:val="both"/>
        <w:rPr>
          <w:rFonts w:ascii="Arial" w:hAnsi="Arial" w:cs="Arial"/>
          <w:i/>
          <w:iCs/>
          <w:lang w:val="es-US"/>
        </w:rPr>
      </w:pPr>
      <w:r w:rsidRPr="007B4BA3">
        <w:rPr>
          <w:rFonts w:ascii="Arial" w:hAnsi="Arial" w:cs="Arial"/>
          <w:i/>
          <w:iCs/>
          <w:lang w:val="es-US"/>
        </w:rPr>
        <w:t xml:space="preserve">Firma de la parte demandada o su </w:t>
      </w:r>
      <w:proofErr w:type="gramStart"/>
      <w:r w:rsidRPr="007B4BA3">
        <w:rPr>
          <w:rFonts w:ascii="Arial" w:hAnsi="Arial" w:cs="Arial"/>
          <w:i/>
          <w:iCs/>
          <w:lang w:val="es-US"/>
        </w:rPr>
        <w:t>abogado  Núm.</w:t>
      </w:r>
      <w:proofErr w:type="gramEnd"/>
      <w:r w:rsidRPr="007B4BA3">
        <w:rPr>
          <w:rFonts w:ascii="Arial" w:hAnsi="Arial" w:cs="Arial"/>
          <w:i/>
          <w:iCs/>
          <w:lang w:val="es-US"/>
        </w:rPr>
        <w:t xml:space="preserve"> de la WSBA</w:t>
      </w:r>
      <w:r w:rsidR="007B4BA3">
        <w:rPr>
          <w:rFonts w:ascii="Arial" w:hAnsi="Arial" w:cs="Arial"/>
          <w:lang w:val="es-US"/>
        </w:rPr>
        <w:t xml:space="preserve"> </w:t>
      </w:r>
      <w:r w:rsidRPr="007B4BA3">
        <w:rPr>
          <w:rFonts w:ascii="Arial" w:hAnsi="Arial" w:cs="Arial"/>
          <w:i/>
          <w:iCs/>
          <w:lang w:val="es-US"/>
        </w:rPr>
        <w:t>Nombre en letra de molde</w:t>
      </w:r>
      <w:r w:rsidRPr="007B4BA3">
        <w:rPr>
          <w:rFonts w:ascii="Arial" w:hAnsi="Arial" w:cs="Arial"/>
          <w:lang w:val="es-US"/>
        </w:rPr>
        <w:tab/>
      </w:r>
      <w:r w:rsidRPr="007B4BA3">
        <w:rPr>
          <w:rFonts w:ascii="Arial" w:hAnsi="Arial" w:cs="Arial"/>
          <w:i/>
          <w:iCs/>
          <w:lang w:val="es-US"/>
        </w:rPr>
        <w:t>Fecha</w:t>
      </w:r>
    </w:p>
    <w:p w14:paraId="7BE38704" w14:textId="03C6B95D" w:rsidR="00FF0716" w:rsidRPr="007B4BA3" w:rsidRDefault="00FF0716" w:rsidP="00657B1B">
      <w:pPr>
        <w:tabs>
          <w:tab w:val="left" w:pos="0"/>
          <w:tab w:val="left" w:pos="4320"/>
          <w:tab w:val="left" w:pos="5040"/>
          <w:tab w:val="left" w:pos="9270"/>
        </w:tabs>
        <w:spacing w:before="240"/>
        <w:ind w:right="-1440"/>
        <w:jc w:val="both"/>
        <w:rPr>
          <w:rFonts w:ascii="Arial" w:hAnsi="Arial" w:cs="Arial"/>
          <w:sz w:val="22"/>
          <w:u w:val="single"/>
        </w:rPr>
      </w:pPr>
      <w:r w:rsidRPr="007B4BA3">
        <w:rPr>
          <w:rFonts w:ascii="Arial" w:hAnsi="Arial" w:cs="Arial"/>
          <w:noProof/>
          <w:u w:val="single"/>
        </w:rPr>
        <mc:AlternateContent>
          <mc:Choice Requires="wps">
            <w:drawing>
              <wp:inline distT="0" distB="0" distL="0" distR="0" wp14:anchorId="3F821161" wp14:editId="7BE19B17">
                <wp:extent cx="137160" cy="54864"/>
                <wp:effectExtent l="3175" t="15875" r="37465" b="37465"/>
                <wp:docPr id="16" name="Isosceles Triangle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rot="5400000">
                          <a:off x="0" y="0"/>
                          <a:ext cx="137160" cy="54864"/>
                        </a:xfrm>
                        <a:prstGeom prst="triangl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inline>
            </w:drawing>
          </mc:Choice>
          <mc:Fallback>
            <w:pict>
              <v:shape w14:anchorId="6D3D60E3" id="Isosceles Triangle 16" o:spid="_x0000_s1026" type="#_x0000_t5" style="width:10.8pt;height:4.3pt;rotation:90;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" fillcolor="black [3213]" strokecolor="#1f4d78 [1604]" strokeweight="1pt">
                <v:path arrowok="t"/>
                <o:lock v:ext="edit" aspectratio="t"/>
                <w10:anchorlock/>
              </v:shape>
            </w:pict>
          </mc:Fallback>
        </mc:AlternateContent>
      </w:r>
      <w:r w:rsidRPr="007B4BA3">
        <w:rPr>
          <w:rFonts w:ascii="Arial" w:hAnsi="Arial" w:cs="Arial"/>
          <w:sz w:val="22"/>
          <w:u w:val="single"/>
        </w:rPr>
        <w:tab/>
      </w:r>
      <w:r w:rsidRPr="007B4BA3">
        <w:rPr>
          <w:rFonts w:ascii="Arial" w:hAnsi="Arial" w:cs="Arial"/>
          <w:sz w:val="22"/>
        </w:rPr>
        <w:tab/>
      </w:r>
      <w:r w:rsidRPr="007B4BA3">
        <w:rPr>
          <w:rFonts w:ascii="Arial" w:hAnsi="Arial" w:cs="Arial"/>
          <w:sz w:val="22"/>
          <w:u w:val="single"/>
        </w:rPr>
        <w:tab/>
      </w:r>
    </w:p>
    <w:p w14:paraId="0E8ED5BE" w14:textId="77777777" w:rsidR="0045230E" w:rsidRPr="007B4BA3" w:rsidRDefault="00FF0716" w:rsidP="0045230E">
      <w:pPr>
        <w:tabs>
          <w:tab w:val="left" w:pos="0"/>
          <w:tab w:val="left" w:pos="3330"/>
          <w:tab w:val="left" w:pos="4320"/>
          <w:tab w:val="left" w:pos="5040"/>
          <w:tab w:val="left" w:pos="8280"/>
          <w:tab w:val="left" w:pos="9090"/>
        </w:tabs>
        <w:suppressAutoHyphens/>
        <w:ind w:right="-1440"/>
        <w:jc w:val="both"/>
        <w:rPr>
          <w:rFonts w:ascii="Arial" w:hAnsi="Arial" w:cs="Arial"/>
          <w:spacing w:val="-2"/>
          <w:sz w:val="22"/>
          <w:lang w:val="es-US"/>
        </w:rPr>
      </w:pPr>
      <w:r w:rsidRPr="007B4BA3">
        <w:rPr>
          <w:rFonts w:ascii="Arial" w:hAnsi="Arial" w:cs="Arial"/>
          <w:sz w:val="22"/>
        </w:rPr>
        <w:t>Signature of Petitioner/Lawyer</w:t>
      </w:r>
      <w:r w:rsidRPr="007B4BA3">
        <w:rPr>
          <w:rFonts w:ascii="Arial" w:hAnsi="Arial" w:cs="Arial"/>
          <w:sz w:val="22"/>
        </w:rPr>
        <w:tab/>
        <w:t>WSBA No.</w:t>
      </w:r>
      <w:r w:rsidRPr="007B4BA3">
        <w:rPr>
          <w:rFonts w:ascii="Arial" w:hAnsi="Arial" w:cs="Arial"/>
          <w:sz w:val="22"/>
        </w:rPr>
        <w:tab/>
      </w:r>
      <w:r w:rsidRPr="007B4BA3">
        <w:rPr>
          <w:rFonts w:ascii="Arial" w:hAnsi="Arial" w:cs="Arial"/>
          <w:sz w:val="22"/>
          <w:lang w:val="es-US"/>
        </w:rPr>
        <w:t>Print Name</w:t>
      </w:r>
      <w:r w:rsidRPr="007B4BA3">
        <w:rPr>
          <w:rFonts w:ascii="Arial" w:hAnsi="Arial" w:cs="Arial"/>
          <w:sz w:val="22"/>
          <w:lang w:val="es-US"/>
        </w:rPr>
        <w:tab/>
        <w:t>Date</w:t>
      </w:r>
    </w:p>
    <w:p w14:paraId="62BF949E" w14:textId="71AD653E" w:rsidR="00FF0716" w:rsidRPr="007B4BA3" w:rsidRDefault="0045230E" w:rsidP="0045230E">
      <w:pPr>
        <w:tabs>
          <w:tab w:val="left" w:pos="0"/>
          <w:tab w:val="left" w:pos="3330"/>
          <w:tab w:val="left" w:pos="4320"/>
          <w:tab w:val="left" w:pos="5040"/>
          <w:tab w:val="left" w:pos="8280"/>
          <w:tab w:val="left" w:pos="9090"/>
        </w:tabs>
        <w:suppressAutoHyphens/>
        <w:spacing w:after="120"/>
        <w:ind w:right="-1440"/>
        <w:jc w:val="both"/>
        <w:rPr>
          <w:rFonts w:ascii="Arial" w:hAnsi="Arial" w:cs="Arial"/>
          <w:i/>
          <w:iCs/>
          <w:spacing w:val="-2"/>
          <w:lang w:val="es-US"/>
        </w:rPr>
      </w:pPr>
      <w:r w:rsidRPr="007B4BA3">
        <w:rPr>
          <w:rFonts w:ascii="Arial" w:hAnsi="Arial" w:cs="Arial"/>
          <w:i/>
          <w:iCs/>
          <w:lang w:val="es-US"/>
        </w:rPr>
        <w:t>Firma de la parte demandante/abogado</w:t>
      </w:r>
      <w:r w:rsidR="007B4BA3">
        <w:rPr>
          <w:rFonts w:ascii="Arial" w:hAnsi="Arial" w:cs="Arial"/>
          <w:lang w:val="es-US"/>
        </w:rPr>
        <w:t xml:space="preserve"> </w:t>
      </w:r>
      <w:r w:rsidRPr="007B4BA3">
        <w:rPr>
          <w:rFonts w:ascii="Arial" w:hAnsi="Arial" w:cs="Arial"/>
          <w:i/>
          <w:iCs/>
          <w:lang w:val="es-US"/>
        </w:rPr>
        <w:t>Núm. de la WSBA</w:t>
      </w:r>
      <w:r w:rsidR="007B4BA3">
        <w:rPr>
          <w:rFonts w:ascii="Arial" w:hAnsi="Arial" w:cs="Arial"/>
          <w:lang w:val="es-US"/>
        </w:rPr>
        <w:t xml:space="preserve"> </w:t>
      </w:r>
      <w:r w:rsidRPr="007B4BA3">
        <w:rPr>
          <w:rFonts w:ascii="Arial" w:hAnsi="Arial" w:cs="Arial"/>
          <w:i/>
          <w:iCs/>
          <w:lang w:val="es-US"/>
        </w:rPr>
        <w:t>Nombre en letra de molde</w:t>
      </w:r>
      <w:r w:rsidRPr="007B4BA3">
        <w:rPr>
          <w:rFonts w:ascii="Arial" w:hAnsi="Arial" w:cs="Arial"/>
          <w:lang w:val="es-US"/>
        </w:rPr>
        <w:tab/>
      </w:r>
      <w:r w:rsidRPr="007B4BA3">
        <w:rPr>
          <w:rFonts w:ascii="Arial" w:hAnsi="Arial" w:cs="Arial"/>
          <w:i/>
          <w:iCs/>
          <w:lang w:val="es-US"/>
        </w:rPr>
        <w:t>Fecha</w:t>
      </w:r>
    </w:p>
    <w:tbl>
      <w:tblPr>
        <w:tblStyle w:val="TableGrid"/>
        <w:tblW w:w="0" w:type="auto"/>
        <w:tblInd w:w="-95" w:type="dxa"/>
        <w:tblLook w:val="04A0" w:firstRow="1" w:lastRow="0" w:firstColumn="1" w:lastColumn="0" w:noHBand="0" w:noVBand="1"/>
      </w:tblPr>
      <w:tblGrid>
        <w:gridCol w:w="9445"/>
      </w:tblGrid>
      <w:tr w:rsidR="00A31580" w:rsidRPr="007B4BA3" w14:paraId="624C8F47" w14:textId="77777777" w:rsidTr="00AC0FAC">
        <w:tc>
          <w:tcPr>
            <w:tcW w:w="9445" w:type="dxa"/>
          </w:tcPr>
          <w:p w14:paraId="4060FBB3" w14:textId="77777777" w:rsidR="0045230E" w:rsidRPr="007B4BA3" w:rsidRDefault="00A31580" w:rsidP="0045230E">
            <w:pPr>
              <w:spacing w:before="40"/>
              <w:rPr>
                <w:rFonts w:ascii="Arial Narrow" w:hAnsi="Arial Narrow" w:cs="Arial"/>
                <w:sz w:val="22"/>
                <w:szCs w:val="22"/>
                <w:lang w:val="es-US"/>
              </w:rPr>
            </w:pPr>
            <w:r w:rsidRPr="007B4BA3">
              <w:rPr>
                <w:rFonts w:ascii="Arial Narrow" w:hAnsi="Arial Narrow" w:cs="Arial"/>
                <w:b/>
                <w:bCs/>
                <w:i/>
                <w:iCs/>
                <w:sz w:val="22"/>
                <w:szCs w:val="22"/>
              </w:rPr>
              <w:t>Important!</w:t>
            </w:r>
            <w:r w:rsidRPr="007B4BA3">
              <w:rPr>
                <w:rFonts w:ascii="Arial Narrow" w:hAnsi="Arial Narrow" w:cs="Arial"/>
                <w:sz w:val="22"/>
                <w:szCs w:val="22"/>
              </w:rPr>
              <w:t xml:space="preserve"> </w:t>
            </w:r>
            <w:r w:rsidRPr="007B4BA3">
              <w:rPr>
                <w:rFonts w:ascii="Arial Narrow" w:hAnsi="Arial Narrow" w:cs="Arial"/>
                <w:b/>
                <w:bCs/>
                <w:sz w:val="22"/>
                <w:szCs w:val="22"/>
              </w:rPr>
              <w:t>Protected Person</w:t>
            </w:r>
            <w:r w:rsidRPr="007B4BA3">
              <w:rPr>
                <w:rFonts w:ascii="Arial Narrow" w:hAnsi="Arial Narrow" w:cs="Arial"/>
                <w:sz w:val="22"/>
                <w:szCs w:val="22"/>
              </w:rPr>
              <w:t xml:space="preserve">, if you ask for it, you have the right to be notified if the restrained person gets their surrendered firearms back. You must contact the law enforcement agency that has the firearms to ask for this notice. The Proof of Surrender in the court file should say which agency has the firearms. </w:t>
            </w:r>
            <w:r w:rsidRPr="007B4BA3">
              <w:rPr>
                <w:rFonts w:ascii="Arial Narrow" w:hAnsi="Arial Narrow" w:cs="Arial"/>
                <w:sz w:val="22"/>
                <w:szCs w:val="22"/>
                <w:lang w:val="es-US"/>
              </w:rPr>
              <w:t>(RCW 9.41.340)</w:t>
            </w:r>
          </w:p>
          <w:p w14:paraId="78C409BF" w14:textId="77777777" w:rsidR="00A31580" w:rsidRPr="002B768E" w:rsidRDefault="0045230E" w:rsidP="0045230E">
            <w:pPr>
              <w:spacing w:after="40"/>
              <w:rPr>
                <w:rFonts w:ascii="Arial Narrow" w:hAnsi="Arial Narrow" w:cs="Arial"/>
                <w:i/>
                <w:iCs/>
                <w:sz w:val="22"/>
                <w:szCs w:val="22"/>
              </w:rPr>
            </w:pPr>
            <w:r w:rsidRPr="007B4BA3">
              <w:rPr>
                <w:rFonts w:ascii="Arial Narrow" w:hAnsi="Arial Narrow" w:cs="Arial"/>
                <w:b/>
                <w:bCs/>
                <w:i/>
                <w:iCs/>
                <w:sz w:val="22"/>
                <w:szCs w:val="22"/>
                <w:lang w:val="es-US"/>
              </w:rPr>
              <w:t>¡Importante!</w:t>
            </w:r>
            <w:r w:rsidRPr="007B4BA3">
              <w:rPr>
                <w:rFonts w:ascii="Arial Narrow" w:hAnsi="Arial Narrow" w:cs="Arial"/>
                <w:i/>
                <w:iCs/>
                <w:sz w:val="22"/>
                <w:szCs w:val="22"/>
                <w:lang w:val="es-US"/>
              </w:rPr>
              <w:t xml:space="preserve"> </w:t>
            </w:r>
            <w:r w:rsidRPr="007B4BA3">
              <w:rPr>
                <w:rFonts w:ascii="Arial Narrow" w:hAnsi="Arial Narrow" w:cs="Arial"/>
                <w:b/>
                <w:bCs/>
                <w:i/>
                <w:iCs/>
                <w:sz w:val="22"/>
                <w:szCs w:val="22"/>
                <w:lang w:val="es-US"/>
              </w:rPr>
              <w:t>Persona protegida,</w:t>
            </w:r>
            <w:r w:rsidRPr="007B4BA3">
              <w:rPr>
                <w:rFonts w:ascii="Arial Narrow" w:hAnsi="Arial Narrow" w:cs="Arial"/>
                <w:i/>
                <w:iCs/>
                <w:sz w:val="22"/>
                <w:szCs w:val="22"/>
                <w:lang w:val="es-US"/>
              </w:rPr>
              <w:t xml:space="preserve"> si lo solicita, tiene derecho a que se le notifique si se le devuelven sus armas de fuego a la persona sujeta a la orden de restricción. Debe comunicarse con la agencia de orden público que tiene las armas de fuego para solicitar dicha notificación. El comprobante de entrega incluido en el expediente del caso debe indicar la agencia que tiene las armas de fuego. </w:t>
            </w:r>
            <w:r w:rsidRPr="002B768E">
              <w:rPr>
                <w:rFonts w:ascii="Arial Narrow" w:hAnsi="Arial Narrow" w:cs="Arial"/>
                <w:i/>
                <w:iCs/>
                <w:sz w:val="22"/>
                <w:szCs w:val="22"/>
              </w:rPr>
              <w:t>(RCW 9.41.340)</w:t>
            </w:r>
          </w:p>
          <w:p w14:paraId="2C48074B" w14:textId="09A0451B" w:rsidR="009460D8" w:rsidRPr="007B4BA3" w:rsidRDefault="009460D8" w:rsidP="0045230E">
            <w:pPr>
              <w:spacing w:after="40"/>
              <w:rPr>
                <w:rFonts w:ascii="Arial Narrow" w:hAnsi="Arial Narrow" w:cs="Arial"/>
                <w:b/>
                <w:i/>
                <w:iCs/>
                <w:sz w:val="22"/>
                <w:szCs w:val="22"/>
              </w:rPr>
            </w:pPr>
            <w:r w:rsidRPr="00776412">
              <w:rPr>
                <w:rFonts w:ascii="Arial Narrow" w:hAnsi="Arial Narrow"/>
                <w:b/>
                <w:bCs/>
                <w:i/>
                <w:iCs/>
                <w:sz w:val="22"/>
                <w:szCs w:val="22"/>
              </w:rPr>
              <w:t xml:space="preserve">Hope Card: </w:t>
            </w:r>
            <w:r w:rsidRPr="00776412">
              <w:rPr>
                <w:rFonts w:ascii="Arial Narrow" w:hAnsi="Arial Narrow"/>
                <w:bCs/>
                <w:iCs/>
                <w:sz w:val="22"/>
                <w:szCs w:val="22"/>
              </w:rPr>
              <w:t xml:space="preserve">A Hope Card is a small card you can easily carry </w:t>
            </w:r>
            <w:bookmarkStart w:id="1" w:name="_Hlk180755317"/>
            <w:r w:rsidRPr="00776412">
              <w:rPr>
                <w:rFonts w:ascii="Arial Narrow" w:hAnsi="Arial Narrow"/>
                <w:bCs/>
                <w:iCs/>
                <w:sz w:val="22"/>
                <w:szCs w:val="22"/>
              </w:rPr>
              <w:t>that has some details of your protection order</w:t>
            </w:r>
            <w:bookmarkEnd w:id="1"/>
            <w:r w:rsidRPr="00776412">
              <w:rPr>
                <w:rFonts w:ascii="Arial Narrow" w:hAnsi="Arial Narrow"/>
                <w:bCs/>
                <w:iCs/>
                <w:sz w:val="22"/>
                <w:szCs w:val="22"/>
              </w:rPr>
              <w:t xml:space="preserve">. It’s one way to show you have a full protection order. You can request one at </w:t>
            </w:r>
            <w:hyperlink r:id="rId8" w:history="1">
              <w:r w:rsidRPr="00776412">
                <w:rPr>
                  <w:rStyle w:val="Hyperlink"/>
                  <w:rFonts w:ascii="Arial Narrow" w:hAnsi="Arial Narrow"/>
                  <w:sz w:val="22"/>
                  <w:szCs w:val="22"/>
                </w:rPr>
                <w:t>www.courts.wa.gov/hopecard</w:t>
              </w:r>
            </w:hyperlink>
            <w:r w:rsidRPr="00776412">
              <w:rPr>
                <w:rFonts w:ascii="Arial Narrow" w:hAnsi="Arial Narrow"/>
                <w:bCs/>
                <w:iCs/>
                <w:sz w:val="22"/>
                <w:szCs w:val="22"/>
              </w:rPr>
              <w:t>.</w:t>
            </w:r>
            <w:r w:rsidRPr="00776412">
              <w:rPr>
                <w:rFonts w:ascii="Arial Narrow" w:hAnsi="Arial Narrow"/>
                <w:bCs/>
                <w:iCs/>
                <w:sz w:val="22"/>
                <w:szCs w:val="22"/>
              </w:rPr>
              <w:br/>
            </w:r>
            <w:r w:rsidRPr="00776412">
              <w:rPr>
                <w:rFonts w:ascii="Arial Narrow" w:hAnsi="Arial Narrow"/>
                <w:b/>
                <w:i/>
                <w:sz w:val="22"/>
                <w:szCs w:val="22"/>
                <w:lang w:val="es-US"/>
              </w:rPr>
              <w:t>Tarjeta Hope:</w:t>
            </w:r>
            <w:r w:rsidRPr="00776412">
              <w:rPr>
                <w:rFonts w:ascii="Arial Narrow" w:hAnsi="Arial Narrow"/>
                <w:bCs/>
                <w:i/>
                <w:sz w:val="22"/>
                <w:szCs w:val="22"/>
                <w:lang w:val="es-US"/>
              </w:rPr>
              <w:t xml:space="preserve"> Una tarjeta Hope es una pequeña tarjeta que puede portar con facilidad y que contiene algunos detalles de su orden de protección. Es una manera de demostrar que tiene una orden de protección plena. Puede solicitar una en </w:t>
            </w:r>
            <w:hyperlink r:id="rId9" w:history="1">
              <w:r w:rsidRPr="00776412">
                <w:rPr>
                  <w:rStyle w:val="Hyperlink"/>
                  <w:rFonts w:ascii="Arial Narrow" w:hAnsi="Arial Narrow"/>
                  <w:sz w:val="22"/>
                  <w:szCs w:val="22"/>
                  <w:lang w:val="es-US"/>
                </w:rPr>
                <w:t>www.courts.wa.gov/hopecard</w:t>
              </w:r>
            </w:hyperlink>
            <w:r w:rsidRPr="00776412">
              <w:rPr>
                <w:rFonts w:ascii="Arial Narrow" w:hAnsi="Arial Narrow"/>
                <w:bCs/>
                <w:iCs/>
                <w:sz w:val="22"/>
                <w:szCs w:val="22"/>
                <w:lang w:val="es-US"/>
              </w:rPr>
              <w:t>.</w:t>
            </w:r>
          </w:p>
        </w:tc>
      </w:tr>
    </w:tbl>
    <w:p w14:paraId="53E47AD6" w14:textId="77777777" w:rsidR="00104336" w:rsidRPr="00062EEC" w:rsidRDefault="00104336" w:rsidP="0045230E">
      <w:pPr>
        <w:rPr>
          <w:rFonts w:ascii="Arial" w:hAnsi="Arial" w:cs="Arial"/>
          <w:sz w:val="8"/>
          <w:szCs w:val="8"/>
        </w:rPr>
      </w:pPr>
    </w:p>
    <w:sectPr w:rsidR="00104336" w:rsidRPr="00062EEC">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237820" w14:textId="77777777" w:rsidR="0029542B" w:rsidRDefault="0029542B" w:rsidP="008342C4">
      <w:r>
        <w:separator/>
      </w:r>
    </w:p>
  </w:endnote>
  <w:endnote w:type="continuationSeparator" w:id="0">
    <w:p w14:paraId="477621DD" w14:textId="77777777" w:rsidR="0029542B" w:rsidRDefault="0029542B" w:rsidP="00834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Look w:val="04A0" w:firstRow="1" w:lastRow="0" w:firstColumn="1" w:lastColumn="0" w:noHBand="0" w:noVBand="1"/>
    </w:tblPr>
    <w:tblGrid>
      <w:gridCol w:w="3127"/>
      <w:gridCol w:w="3131"/>
      <w:gridCol w:w="3102"/>
    </w:tblGrid>
    <w:tr w:rsidR="0080616E" w:rsidRPr="007B4BA3" w14:paraId="0F646AFF" w14:textId="35E3678A" w:rsidTr="0080616E">
      <w:tc>
        <w:tcPr>
          <w:tcW w:w="3127" w:type="dxa"/>
          <w:shd w:val="clear" w:color="auto" w:fill="auto"/>
        </w:tcPr>
        <w:p w14:paraId="2138588D" w14:textId="5FF46D63" w:rsidR="0080616E" w:rsidRPr="007B4BA3" w:rsidRDefault="0080616E" w:rsidP="008342C4">
          <w:pPr>
            <w:tabs>
              <w:tab w:val="center" w:pos="4680"/>
              <w:tab w:val="right" w:pos="9360"/>
            </w:tabs>
            <w:rPr>
              <w:rFonts w:ascii="Arial" w:hAnsi="Arial" w:cs="Arial"/>
              <w:sz w:val="18"/>
              <w:szCs w:val="18"/>
            </w:rPr>
          </w:pPr>
          <w:r w:rsidRPr="007B4BA3">
            <w:rPr>
              <w:rFonts w:ascii="Arial" w:hAnsi="Arial" w:cs="Arial"/>
              <w:sz w:val="18"/>
              <w:szCs w:val="18"/>
            </w:rPr>
            <w:t>RCW 7.105.500, .510</w:t>
          </w:r>
        </w:p>
        <w:p w14:paraId="09A9E26E" w14:textId="39704BD6" w:rsidR="0080616E" w:rsidRPr="007B4BA3" w:rsidRDefault="0080616E" w:rsidP="008342C4">
          <w:pPr>
            <w:tabs>
              <w:tab w:val="center" w:pos="4680"/>
              <w:tab w:val="right" w:pos="9360"/>
            </w:tabs>
            <w:rPr>
              <w:rFonts w:ascii="Arial" w:hAnsi="Arial" w:cs="Arial"/>
              <w:sz w:val="18"/>
              <w:szCs w:val="18"/>
            </w:rPr>
          </w:pPr>
          <w:r w:rsidRPr="007B4BA3">
            <w:rPr>
              <w:rFonts w:ascii="Arial" w:hAnsi="Arial" w:cs="Arial"/>
              <w:sz w:val="18"/>
              <w:szCs w:val="18"/>
            </w:rPr>
            <w:t>Mandatory</w:t>
          </w:r>
          <w:r w:rsidR="007B4BA3">
            <w:rPr>
              <w:rFonts w:ascii="Arial" w:hAnsi="Arial" w:cs="Arial"/>
              <w:sz w:val="18"/>
              <w:szCs w:val="18"/>
            </w:rPr>
            <w:t xml:space="preserve"> SP</w:t>
          </w:r>
          <w:r w:rsidRPr="007B4BA3">
            <w:rPr>
              <w:rFonts w:ascii="Arial" w:hAnsi="Arial" w:cs="Arial"/>
              <w:sz w:val="18"/>
              <w:szCs w:val="18"/>
            </w:rPr>
            <w:t xml:space="preserve"> </w:t>
          </w:r>
          <w:r w:rsidRPr="007B4BA3">
            <w:rPr>
              <w:rFonts w:ascii="Arial" w:hAnsi="Arial" w:cs="Arial"/>
              <w:i/>
              <w:iCs/>
              <w:sz w:val="18"/>
              <w:szCs w:val="18"/>
            </w:rPr>
            <w:t>(01/</w:t>
          </w:r>
          <w:r w:rsidR="009460D8">
            <w:rPr>
              <w:rFonts w:ascii="Arial" w:hAnsi="Arial" w:cs="Arial"/>
              <w:i/>
              <w:iCs/>
              <w:sz w:val="18"/>
              <w:szCs w:val="18"/>
            </w:rPr>
            <w:t>2025</w:t>
          </w:r>
          <w:r w:rsidRPr="007B4BA3">
            <w:rPr>
              <w:rFonts w:ascii="Arial" w:hAnsi="Arial" w:cs="Arial"/>
              <w:i/>
              <w:iCs/>
              <w:sz w:val="18"/>
              <w:szCs w:val="18"/>
            </w:rPr>
            <w:t>)</w:t>
          </w:r>
          <w:r w:rsidR="007B4BA3">
            <w:rPr>
              <w:rFonts w:ascii="Arial" w:hAnsi="Arial" w:cs="Arial"/>
              <w:i/>
              <w:iCs/>
              <w:sz w:val="18"/>
              <w:szCs w:val="18"/>
            </w:rPr>
            <w:t xml:space="preserve"> </w:t>
          </w:r>
          <w:r w:rsidR="007B4BA3" w:rsidRPr="007B4BA3">
            <w:rPr>
              <w:rFonts w:ascii="Arial" w:hAnsi="Arial" w:cs="Arial"/>
              <w:sz w:val="18"/>
              <w:szCs w:val="18"/>
            </w:rPr>
            <w:t>Spanish</w:t>
          </w:r>
        </w:p>
        <w:p w14:paraId="55605B32" w14:textId="3F95CE3E" w:rsidR="0080616E" w:rsidRPr="007B4BA3" w:rsidRDefault="0080616E" w:rsidP="008342C4">
          <w:pPr>
            <w:tabs>
              <w:tab w:val="center" w:pos="4680"/>
              <w:tab w:val="right" w:pos="9360"/>
            </w:tabs>
            <w:rPr>
              <w:rFonts w:ascii="Arial" w:hAnsi="Arial" w:cs="Arial"/>
              <w:sz w:val="18"/>
              <w:szCs w:val="18"/>
            </w:rPr>
          </w:pPr>
          <w:r w:rsidRPr="007B4BA3">
            <w:rPr>
              <w:rFonts w:ascii="Arial" w:hAnsi="Arial" w:cs="Arial"/>
              <w:b/>
              <w:bCs/>
              <w:sz w:val="18"/>
              <w:szCs w:val="18"/>
            </w:rPr>
            <w:t>PO 066</w:t>
          </w:r>
        </w:p>
      </w:tc>
      <w:tc>
        <w:tcPr>
          <w:tcW w:w="3131" w:type="dxa"/>
          <w:shd w:val="clear" w:color="auto" w:fill="auto"/>
        </w:tcPr>
        <w:p w14:paraId="6C9760B5" w14:textId="1DE3B933" w:rsidR="0080616E" w:rsidRPr="007B4BA3" w:rsidRDefault="0080616E" w:rsidP="008342C4">
          <w:pPr>
            <w:tabs>
              <w:tab w:val="center" w:pos="4680"/>
              <w:tab w:val="right" w:pos="9360"/>
            </w:tabs>
            <w:jc w:val="center"/>
            <w:rPr>
              <w:rFonts w:ascii="Arial" w:hAnsi="Arial" w:cs="Arial"/>
              <w:sz w:val="18"/>
              <w:szCs w:val="18"/>
            </w:rPr>
          </w:pPr>
          <w:r w:rsidRPr="007B4BA3">
            <w:rPr>
              <w:rFonts w:ascii="Arial" w:hAnsi="Arial" w:cs="Arial"/>
              <w:sz w:val="18"/>
              <w:szCs w:val="18"/>
            </w:rPr>
            <w:t>Order Modifying or Terminating Protection Order</w:t>
          </w:r>
        </w:p>
        <w:p w14:paraId="0665EDE7" w14:textId="77777777" w:rsidR="0080616E" w:rsidRPr="007B4BA3" w:rsidRDefault="0080616E" w:rsidP="008342C4">
          <w:pPr>
            <w:tabs>
              <w:tab w:val="center" w:pos="1488"/>
              <w:tab w:val="right" w:pos="2976"/>
              <w:tab w:val="center" w:pos="4680"/>
              <w:tab w:val="right" w:pos="9360"/>
            </w:tabs>
            <w:jc w:val="center"/>
            <w:rPr>
              <w:rFonts w:ascii="Arial" w:hAnsi="Arial" w:cs="Arial"/>
              <w:b/>
              <w:sz w:val="18"/>
              <w:szCs w:val="18"/>
            </w:rPr>
          </w:pPr>
          <w:r w:rsidRPr="007B4BA3">
            <w:rPr>
              <w:rFonts w:ascii="Arial" w:hAnsi="Arial"/>
              <w:b/>
              <w:bCs/>
              <w:sz w:val="18"/>
              <w:szCs w:val="18"/>
            </w:rPr>
            <w:t xml:space="preserve">p. </w:t>
          </w:r>
          <w:r w:rsidRPr="007B4BA3">
            <w:rPr>
              <w:rFonts w:ascii="Arial" w:hAnsi="Arial"/>
              <w:b/>
              <w:bCs/>
              <w:sz w:val="18"/>
              <w:szCs w:val="18"/>
            </w:rPr>
            <w:fldChar w:fldCharType="begin"/>
          </w:r>
          <w:r w:rsidRPr="007B4BA3">
            <w:rPr>
              <w:rFonts w:ascii="Arial" w:hAnsi="Arial"/>
              <w:b/>
              <w:bCs/>
              <w:sz w:val="18"/>
              <w:szCs w:val="18"/>
            </w:rPr>
            <w:instrText xml:space="preserve"> PAGE  \* Arabic  \* MERGEFORMAT </w:instrText>
          </w:r>
          <w:r w:rsidRPr="007B4BA3">
            <w:rPr>
              <w:rFonts w:ascii="Arial" w:hAnsi="Arial"/>
              <w:b/>
              <w:bCs/>
              <w:sz w:val="18"/>
              <w:szCs w:val="18"/>
            </w:rPr>
            <w:fldChar w:fldCharType="separate"/>
          </w:r>
          <w:r w:rsidRPr="007B4BA3">
            <w:rPr>
              <w:rFonts w:ascii="Arial" w:hAnsi="Arial"/>
              <w:b/>
              <w:bCs/>
              <w:noProof/>
              <w:sz w:val="18"/>
              <w:szCs w:val="18"/>
            </w:rPr>
            <w:t>3</w:t>
          </w:r>
          <w:r w:rsidRPr="007B4BA3">
            <w:rPr>
              <w:rFonts w:ascii="Arial" w:hAnsi="Arial"/>
              <w:b/>
              <w:bCs/>
              <w:sz w:val="18"/>
              <w:szCs w:val="18"/>
            </w:rPr>
            <w:fldChar w:fldCharType="end"/>
          </w:r>
          <w:r w:rsidRPr="007B4BA3">
            <w:rPr>
              <w:rFonts w:ascii="Arial" w:hAnsi="Arial"/>
              <w:b/>
              <w:bCs/>
              <w:sz w:val="18"/>
              <w:szCs w:val="18"/>
            </w:rPr>
            <w:t xml:space="preserve"> of </w:t>
          </w:r>
          <w:r w:rsidRPr="007B4BA3">
            <w:rPr>
              <w:rFonts w:ascii="Arial" w:hAnsi="Arial"/>
              <w:b/>
              <w:bCs/>
            </w:rPr>
            <w:fldChar w:fldCharType="begin"/>
          </w:r>
          <w:r w:rsidRPr="007B4BA3">
            <w:rPr>
              <w:rFonts w:ascii="Arial" w:hAnsi="Arial"/>
              <w:b/>
              <w:bCs/>
            </w:rPr>
            <w:instrText xml:space="preserve"> NUMPAGES  \* Arabic  \* MERGEFORMAT </w:instrText>
          </w:r>
          <w:r w:rsidRPr="007B4BA3">
            <w:rPr>
              <w:rFonts w:ascii="Arial" w:hAnsi="Arial"/>
              <w:b/>
              <w:bCs/>
              <w:noProof/>
              <w:sz w:val="18"/>
              <w:szCs w:val="18"/>
            </w:rPr>
            <w:fldChar w:fldCharType="separate"/>
          </w:r>
          <w:r w:rsidRPr="007B4BA3">
            <w:rPr>
              <w:rFonts w:ascii="Arial" w:hAnsi="Arial"/>
              <w:b/>
              <w:bCs/>
              <w:noProof/>
              <w:sz w:val="18"/>
              <w:szCs w:val="18"/>
            </w:rPr>
            <w:t>3</w:t>
          </w:r>
          <w:r w:rsidRPr="007B4BA3">
            <w:rPr>
              <w:rFonts w:ascii="Arial" w:hAnsi="Arial"/>
              <w:b/>
              <w:bCs/>
              <w:noProof/>
              <w:sz w:val="18"/>
              <w:szCs w:val="18"/>
            </w:rPr>
            <w:fldChar w:fldCharType="end"/>
          </w:r>
        </w:p>
      </w:tc>
      <w:tc>
        <w:tcPr>
          <w:tcW w:w="3102" w:type="dxa"/>
        </w:tcPr>
        <w:p w14:paraId="7007E2EF" w14:textId="77777777" w:rsidR="0080616E" w:rsidRPr="007B4BA3" w:rsidRDefault="0080616E" w:rsidP="008342C4">
          <w:pPr>
            <w:tabs>
              <w:tab w:val="center" w:pos="4680"/>
              <w:tab w:val="right" w:pos="9360"/>
            </w:tabs>
            <w:jc w:val="center"/>
            <w:rPr>
              <w:rFonts w:ascii="Arial" w:hAnsi="Arial" w:cs="Arial"/>
              <w:sz w:val="18"/>
              <w:szCs w:val="18"/>
            </w:rPr>
          </w:pPr>
        </w:p>
      </w:tc>
    </w:tr>
  </w:tbl>
  <w:p w14:paraId="692674CB" w14:textId="77777777" w:rsidR="008342C4" w:rsidRPr="007B4BA3" w:rsidRDefault="008342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1AEA7F" w14:textId="77777777" w:rsidR="0029542B" w:rsidRDefault="0029542B" w:rsidP="008342C4">
      <w:r>
        <w:separator/>
      </w:r>
    </w:p>
  </w:footnote>
  <w:footnote w:type="continuationSeparator" w:id="0">
    <w:p w14:paraId="0C0002CD" w14:textId="77777777" w:rsidR="0029542B" w:rsidRDefault="0029542B" w:rsidP="008342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52A1D"/>
    <w:multiLevelType w:val="hybridMultilevel"/>
    <w:tmpl w:val="BF1AD398"/>
    <w:lvl w:ilvl="0" w:tplc="0C520906">
      <w:start w:val="1"/>
      <w:numFmt w:val="decimal"/>
      <w:lvlText w:val="%1."/>
      <w:lvlJc w:val="left"/>
      <w:pPr>
        <w:ind w:left="1890" w:hanging="360"/>
      </w:pPr>
      <w:rPr>
        <w:rFonts w:ascii="Arial" w:hAnsi="Arial" w:cs="Arial" w:hint="default"/>
        <w:b/>
        <w:bCs/>
      </w:rPr>
    </w:lvl>
    <w:lvl w:ilvl="1" w:tplc="04090019">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 w15:restartNumberingAfterBreak="0">
    <w:nsid w:val="41B21822"/>
    <w:multiLevelType w:val="hybridMultilevel"/>
    <w:tmpl w:val="7EFCE94A"/>
    <w:lvl w:ilvl="0" w:tplc="9E8CFA9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74913EF2"/>
    <w:multiLevelType w:val="hybridMultilevel"/>
    <w:tmpl w:val="9C9CAF7A"/>
    <w:lvl w:ilvl="0" w:tplc="55B2F9B4">
      <w:start w:val="1"/>
      <w:numFmt w:val="decimal"/>
      <w:pStyle w:val="PONumberedSection"/>
      <w:lvlText w:val="%1."/>
      <w:lvlJc w:val="left"/>
      <w:pPr>
        <w:ind w:left="450" w:hanging="360"/>
      </w:pPr>
      <w:rPr>
        <w:rFonts w:ascii="Arial" w:hAnsi="Arial" w:cs="Arial" w:hint="default"/>
        <w:b/>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537864726">
    <w:abstractNumId w:val="0"/>
  </w:num>
  <w:num w:numId="2" w16cid:durableId="961962316">
    <w:abstractNumId w:val="1"/>
  </w:num>
  <w:num w:numId="3" w16cid:durableId="5663852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24A"/>
    <w:rsid w:val="00062EEC"/>
    <w:rsid w:val="00065C8B"/>
    <w:rsid w:val="00094087"/>
    <w:rsid w:val="000B6B4D"/>
    <w:rsid w:val="00103BE7"/>
    <w:rsid w:val="00104336"/>
    <w:rsid w:val="00117356"/>
    <w:rsid w:val="00140119"/>
    <w:rsid w:val="001554F4"/>
    <w:rsid w:val="001565DC"/>
    <w:rsid w:val="00175012"/>
    <w:rsid w:val="00176A69"/>
    <w:rsid w:val="0019681E"/>
    <w:rsid w:val="001A0600"/>
    <w:rsid w:val="001B2E30"/>
    <w:rsid w:val="001E14A6"/>
    <w:rsid w:val="002004E8"/>
    <w:rsid w:val="0021124A"/>
    <w:rsid w:val="002222ED"/>
    <w:rsid w:val="00242366"/>
    <w:rsid w:val="00251D51"/>
    <w:rsid w:val="00262F6F"/>
    <w:rsid w:val="00271628"/>
    <w:rsid w:val="0029542B"/>
    <w:rsid w:val="002A0EC6"/>
    <w:rsid w:val="002B768E"/>
    <w:rsid w:val="002C35FC"/>
    <w:rsid w:val="002D2E0F"/>
    <w:rsid w:val="002D50BF"/>
    <w:rsid w:val="002D582B"/>
    <w:rsid w:val="002E61E5"/>
    <w:rsid w:val="002F4791"/>
    <w:rsid w:val="003268D0"/>
    <w:rsid w:val="00334E91"/>
    <w:rsid w:val="00344F48"/>
    <w:rsid w:val="00347225"/>
    <w:rsid w:val="00364619"/>
    <w:rsid w:val="0037788C"/>
    <w:rsid w:val="00377E7B"/>
    <w:rsid w:val="00385AE0"/>
    <w:rsid w:val="003B049E"/>
    <w:rsid w:val="003B176D"/>
    <w:rsid w:val="00407B3E"/>
    <w:rsid w:val="0042509F"/>
    <w:rsid w:val="00450964"/>
    <w:rsid w:val="0045230E"/>
    <w:rsid w:val="00454501"/>
    <w:rsid w:val="00461AAA"/>
    <w:rsid w:val="00467F9C"/>
    <w:rsid w:val="00471F29"/>
    <w:rsid w:val="00480851"/>
    <w:rsid w:val="00491F9D"/>
    <w:rsid w:val="0049302E"/>
    <w:rsid w:val="004938FA"/>
    <w:rsid w:val="004A55EB"/>
    <w:rsid w:val="004B07CB"/>
    <w:rsid w:val="004C19C3"/>
    <w:rsid w:val="004D6CFF"/>
    <w:rsid w:val="0050638D"/>
    <w:rsid w:val="005841B4"/>
    <w:rsid w:val="005B1983"/>
    <w:rsid w:val="005B407E"/>
    <w:rsid w:val="005C2E5D"/>
    <w:rsid w:val="005D0D3F"/>
    <w:rsid w:val="005D725D"/>
    <w:rsid w:val="00622954"/>
    <w:rsid w:val="0064141D"/>
    <w:rsid w:val="00642B44"/>
    <w:rsid w:val="006456CF"/>
    <w:rsid w:val="0065100B"/>
    <w:rsid w:val="00657B1B"/>
    <w:rsid w:val="00685B04"/>
    <w:rsid w:val="00690A25"/>
    <w:rsid w:val="006A0CEA"/>
    <w:rsid w:val="006B03A6"/>
    <w:rsid w:val="006B7C03"/>
    <w:rsid w:val="006F353E"/>
    <w:rsid w:val="00745F7A"/>
    <w:rsid w:val="00746506"/>
    <w:rsid w:val="007576BB"/>
    <w:rsid w:val="007968B1"/>
    <w:rsid w:val="007B4BA3"/>
    <w:rsid w:val="007D32D1"/>
    <w:rsid w:val="007E4B61"/>
    <w:rsid w:val="008046C3"/>
    <w:rsid w:val="00804B42"/>
    <w:rsid w:val="0080616E"/>
    <w:rsid w:val="00810D53"/>
    <w:rsid w:val="008342C4"/>
    <w:rsid w:val="00845B6C"/>
    <w:rsid w:val="008515DE"/>
    <w:rsid w:val="0085587B"/>
    <w:rsid w:val="00877B6A"/>
    <w:rsid w:val="00884653"/>
    <w:rsid w:val="008848F5"/>
    <w:rsid w:val="008A51BB"/>
    <w:rsid w:val="008B0009"/>
    <w:rsid w:val="008B2758"/>
    <w:rsid w:val="008B45FF"/>
    <w:rsid w:val="00915732"/>
    <w:rsid w:val="00933D5A"/>
    <w:rsid w:val="009460D8"/>
    <w:rsid w:val="009658C1"/>
    <w:rsid w:val="00974DF8"/>
    <w:rsid w:val="009B0DDF"/>
    <w:rsid w:val="009B75F7"/>
    <w:rsid w:val="009C2B98"/>
    <w:rsid w:val="009C3E62"/>
    <w:rsid w:val="00A029F9"/>
    <w:rsid w:val="00A10F63"/>
    <w:rsid w:val="00A20135"/>
    <w:rsid w:val="00A22ED9"/>
    <w:rsid w:val="00A31580"/>
    <w:rsid w:val="00A9474E"/>
    <w:rsid w:val="00AB0942"/>
    <w:rsid w:val="00AB5D37"/>
    <w:rsid w:val="00AB5F56"/>
    <w:rsid w:val="00AC3202"/>
    <w:rsid w:val="00AC79D8"/>
    <w:rsid w:val="00AD5DC8"/>
    <w:rsid w:val="00AD6B7E"/>
    <w:rsid w:val="00AE0554"/>
    <w:rsid w:val="00AF0533"/>
    <w:rsid w:val="00AF6CC2"/>
    <w:rsid w:val="00B06C05"/>
    <w:rsid w:val="00B10BE9"/>
    <w:rsid w:val="00B116BB"/>
    <w:rsid w:val="00B125B7"/>
    <w:rsid w:val="00B603B2"/>
    <w:rsid w:val="00B7471E"/>
    <w:rsid w:val="00B93983"/>
    <w:rsid w:val="00B97942"/>
    <w:rsid w:val="00BB4696"/>
    <w:rsid w:val="00BD0DD9"/>
    <w:rsid w:val="00BF6234"/>
    <w:rsid w:val="00BF6AEF"/>
    <w:rsid w:val="00C10BCE"/>
    <w:rsid w:val="00C16F3F"/>
    <w:rsid w:val="00C3411C"/>
    <w:rsid w:val="00C5063A"/>
    <w:rsid w:val="00C82F82"/>
    <w:rsid w:val="00C966A4"/>
    <w:rsid w:val="00CA32B5"/>
    <w:rsid w:val="00CB6E97"/>
    <w:rsid w:val="00CB71FB"/>
    <w:rsid w:val="00CC2DCC"/>
    <w:rsid w:val="00CC302A"/>
    <w:rsid w:val="00CD2A8C"/>
    <w:rsid w:val="00CF0FA4"/>
    <w:rsid w:val="00D11449"/>
    <w:rsid w:val="00D16372"/>
    <w:rsid w:val="00D27E40"/>
    <w:rsid w:val="00D80316"/>
    <w:rsid w:val="00D86B83"/>
    <w:rsid w:val="00DA0803"/>
    <w:rsid w:val="00DE32AD"/>
    <w:rsid w:val="00E14835"/>
    <w:rsid w:val="00E1757B"/>
    <w:rsid w:val="00E942EF"/>
    <w:rsid w:val="00EE25E7"/>
    <w:rsid w:val="00EE64FF"/>
    <w:rsid w:val="00EF62B6"/>
    <w:rsid w:val="00F03303"/>
    <w:rsid w:val="00F035C1"/>
    <w:rsid w:val="00F051CD"/>
    <w:rsid w:val="00F14D06"/>
    <w:rsid w:val="00F21829"/>
    <w:rsid w:val="00F504DA"/>
    <w:rsid w:val="00F67DBD"/>
    <w:rsid w:val="00F7745D"/>
    <w:rsid w:val="00F97EC1"/>
    <w:rsid w:val="00FB1631"/>
    <w:rsid w:val="00FB2DDB"/>
    <w:rsid w:val="00FB72B5"/>
    <w:rsid w:val="00FC1630"/>
    <w:rsid w:val="00FD47BE"/>
    <w:rsid w:val="00FF071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BC52DF"/>
  <w15:chartTrackingRefBased/>
  <w15:docId w15:val="{EACF8A38-381A-42A1-A746-78087C23E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124A"/>
    <w:pPr>
      <w:overflowPunct w:val="0"/>
      <w:autoSpaceDE w:val="0"/>
      <w:autoSpaceDN w:val="0"/>
      <w:adjustRightInd w:val="0"/>
      <w:spacing w:after="0" w:line="240" w:lineRule="auto"/>
      <w:textAlignment w:val="baseline"/>
    </w:pPr>
    <w:rPr>
      <w:rFonts w:ascii="Courier New" w:eastAsia="Times New Roman" w:hAnsi="Courier New"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sid w:val="0021124A"/>
    <w:rPr>
      <w:sz w:val="16"/>
      <w:szCs w:val="16"/>
    </w:rPr>
  </w:style>
  <w:style w:type="paragraph" w:styleId="CommentText">
    <w:name w:val="annotation text"/>
    <w:basedOn w:val="Normal"/>
    <w:link w:val="CommentTextChar"/>
    <w:uiPriority w:val="99"/>
    <w:unhideWhenUsed/>
    <w:rsid w:val="0021124A"/>
  </w:style>
  <w:style w:type="character" w:customStyle="1" w:styleId="CommentTextChar">
    <w:name w:val="Comment Text Char"/>
    <w:basedOn w:val="DefaultParagraphFont"/>
    <w:link w:val="CommentText"/>
    <w:uiPriority w:val="99"/>
    <w:rsid w:val="0021124A"/>
    <w:rPr>
      <w:rFonts w:ascii="Courier New" w:eastAsia="Times New Roman" w:hAnsi="Courier New" w:cs="Times New Roman"/>
      <w:sz w:val="20"/>
      <w:szCs w:val="20"/>
    </w:rPr>
  </w:style>
  <w:style w:type="paragraph" w:styleId="CommentSubject">
    <w:name w:val="annotation subject"/>
    <w:basedOn w:val="CommentText"/>
    <w:next w:val="CommentText"/>
    <w:link w:val="CommentSubjectChar"/>
    <w:uiPriority w:val="99"/>
    <w:semiHidden/>
    <w:unhideWhenUsed/>
    <w:rsid w:val="0021124A"/>
    <w:rPr>
      <w:b/>
      <w:bCs/>
    </w:rPr>
  </w:style>
  <w:style w:type="character" w:customStyle="1" w:styleId="CommentSubjectChar">
    <w:name w:val="Comment Subject Char"/>
    <w:basedOn w:val="CommentTextChar"/>
    <w:link w:val="CommentSubject"/>
    <w:uiPriority w:val="99"/>
    <w:semiHidden/>
    <w:rsid w:val="0021124A"/>
    <w:rPr>
      <w:rFonts w:ascii="Courier New" w:eastAsia="Times New Roman" w:hAnsi="Courier New" w:cs="Times New Roman"/>
      <w:b/>
      <w:bCs/>
      <w:sz w:val="20"/>
      <w:szCs w:val="20"/>
    </w:rPr>
  </w:style>
  <w:style w:type="paragraph" w:styleId="BalloonText">
    <w:name w:val="Balloon Text"/>
    <w:basedOn w:val="Normal"/>
    <w:link w:val="BalloonTextChar"/>
    <w:uiPriority w:val="99"/>
    <w:semiHidden/>
    <w:unhideWhenUsed/>
    <w:rsid w:val="002112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124A"/>
    <w:rPr>
      <w:rFonts w:ascii="Segoe UI" w:eastAsia="Times New Roman" w:hAnsi="Segoe UI" w:cs="Segoe UI"/>
      <w:sz w:val="18"/>
      <w:szCs w:val="18"/>
    </w:rPr>
  </w:style>
  <w:style w:type="paragraph" w:customStyle="1" w:styleId="Default">
    <w:name w:val="Default"/>
    <w:rsid w:val="005D725D"/>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2222ED"/>
    <w:pPr>
      <w:spacing w:after="0" w:line="240" w:lineRule="auto"/>
    </w:pPr>
    <w:rPr>
      <w:rFonts w:ascii="Courier New" w:eastAsia="Times New Roman" w:hAnsi="Courier New" w:cs="Times New Roman"/>
      <w:sz w:val="20"/>
      <w:szCs w:val="20"/>
    </w:rPr>
  </w:style>
  <w:style w:type="paragraph" w:styleId="ListParagraph">
    <w:name w:val="List Paragraph"/>
    <w:basedOn w:val="Normal"/>
    <w:uiPriority w:val="34"/>
    <w:qFormat/>
    <w:rsid w:val="002222ED"/>
    <w:pPr>
      <w:ind w:left="720"/>
      <w:contextualSpacing/>
    </w:pPr>
    <w:rPr>
      <w:rFonts w:ascii="CG Times" w:hAnsi="CG Times"/>
      <w:sz w:val="24"/>
    </w:rPr>
  </w:style>
  <w:style w:type="paragraph" w:styleId="BodyTextIndent">
    <w:name w:val="Body Text Indent"/>
    <w:basedOn w:val="Normal"/>
    <w:link w:val="BodyTextIndentChar"/>
    <w:uiPriority w:val="99"/>
    <w:unhideWhenUsed/>
    <w:rsid w:val="008046C3"/>
    <w:pPr>
      <w:spacing w:before="120" w:after="120"/>
      <w:ind w:left="1440" w:hanging="270"/>
    </w:pPr>
    <w:rPr>
      <w:rFonts w:ascii="Arial" w:hAnsi="Arial" w:cs="Arial"/>
      <w:bCs/>
      <w:sz w:val="22"/>
      <w:szCs w:val="22"/>
    </w:rPr>
  </w:style>
  <w:style w:type="character" w:customStyle="1" w:styleId="BodyTextIndentChar">
    <w:name w:val="Body Text Indent Char"/>
    <w:basedOn w:val="DefaultParagraphFont"/>
    <w:link w:val="BodyTextIndent"/>
    <w:uiPriority w:val="99"/>
    <w:rsid w:val="008046C3"/>
    <w:rPr>
      <w:rFonts w:ascii="Arial" w:eastAsia="Times New Roman" w:hAnsi="Arial" w:cs="Arial"/>
      <w:bCs/>
    </w:rPr>
  </w:style>
  <w:style w:type="paragraph" w:styleId="BodyTextIndent2">
    <w:name w:val="Body Text Indent 2"/>
    <w:basedOn w:val="Normal"/>
    <w:link w:val="BodyTextIndent2Char"/>
    <w:uiPriority w:val="99"/>
    <w:unhideWhenUsed/>
    <w:rsid w:val="008046C3"/>
    <w:pPr>
      <w:tabs>
        <w:tab w:val="left" w:pos="1170"/>
        <w:tab w:val="left" w:pos="1530"/>
      </w:tabs>
      <w:spacing w:before="120" w:after="120"/>
      <w:ind w:left="1440" w:hanging="360"/>
    </w:pPr>
    <w:rPr>
      <w:rFonts w:ascii="Arial" w:hAnsi="Arial" w:cs="Arial"/>
      <w:bCs/>
      <w:sz w:val="22"/>
      <w:szCs w:val="22"/>
    </w:rPr>
  </w:style>
  <w:style w:type="character" w:customStyle="1" w:styleId="BodyTextIndent2Char">
    <w:name w:val="Body Text Indent 2 Char"/>
    <w:basedOn w:val="DefaultParagraphFont"/>
    <w:link w:val="BodyTextIndent2"/>
    <w:uiPriority w:val="99"/>
    <w:rsid w:val="008046C3"/>
    <w:rPr>
      <w:rFonts w:ascii="Arial" w:eastAsia="Times New Roman" w:hAnsi="Arial" w:cs="Arial"/>
      <w:bCs/>
    </w:rPr>
  </w:style>
  <w:style w:type="paragraph" w:styleId="Header">
    <w:name w:val="header"/>
    <w:basedOn w:val="Normal"/>
    <w:link w:val="HeaderChar"/>
    <w:uiPriority w:val="99"/>
    <w:unhideWhenUsed/>
    <w:rsid w:val="008342C4"/>
    <w:pPr>
      <w:tabs>
        <w:tab w:val="center" w:pos="4680"/>
        <w:tab w:val="right" w:pos="9360"/>
      </w:tabs>
    </w:pPr>
  </w:style>
  <w:style w:type="character" w:customStyle="1" w:styleId="HeaderChar">
    <w:name w:val="Header Char"/>
    <w:basedOn w:val="DefaultParagraphFont"/>
    <w:link w:val="Header"/>
    <w:uiPriority w:val="99"/>
    <w:rsid w:val="008342C4"/>
    <w:rPr>
      <w:rFonts w:ascii="Courier New" w:eastAsia="Times New Roman" w:hAnsi="Courier New" w:cs="Times New Roman"/>
      <w:sz w:val="20"/>
      <w:szCs w:val="20"/>
    </w:rPr>
  </w:style>
  <w:style w:type="paragraph" w:styleId="Footer">
    <w:name w:val="footer"/>
    <w:basedOn w:val="Normal"/>
    <w:link w:val="FooterChar"/>
    <w:uiPriority w:val="99"/>
    <w:unhideWhenUsed/>
    <w:rsid w:val="008342C4"/>
    <w:pPr>
      <w:tabs>
        <w:tab w:val="center" w:pos="4680"/>
        <w:tab w:val="right" w:pos="9360"/>
      </w:tabs>
    </w:pPr>
  </w:style>
  <w:style w:type="character" w:customStyle="1" w:styleId="FooterChar">
    <w:name w:val="Footer Char"/>
    <w:basedOn w:val="DefaultParagraphFont"/>
    <w:link w:val="Footer"/>
    <w:uiPriority w:val="99"/>
    <w:rsid w:val="008342C4"/>
    <w:rPr>
      <w:rFonts w:ascii="Courier New" w:eastAsia="Times New Roman" w:hAnsi="Courier New" w:cs="Times New Roman"/>
      <w:sz w:val="20"/>
      <w:szCs w:val="20"/>
    </w:rPr>
  </w:style>
  <w:style w:type="paragraph" w:customStyle="1" w:styleId="PONumberedSection">
    <w:name w:val="PO Numbered Section"/>
    <w:next w:val="PO5indenthanging"/>
    <w:link w:val="PONumberedSectionChar"/>
    <w:qFormat/>
    <w:rsid w:val="00334E91"/>
    <w:pPr>
      <w:numPr>
        <w:numId w:val="3"/>
      </w:numPr>
      <w:spacing w:before="120" w:after="120" w:line="240" w:lineRule="auto"/>
      <w:ind w:left="720" w:hanging="720"/>
      <w:outlineLvl w:val="1"/>
    </w:pPr>
    <w:rPr>
      <w:rFonts w:ascii="Arial" w:eastAsia="Times New Roman" w:hAnsi="Arial" w:cs="Arial"/>
      <w:b/>
      <w:bCs/>
    </w:rPr>
  </w:style>
  <w:style w:type="character" w:customStyle="1" w:styleId="PONumberedSectionChar">
    <w:name w:val="PO Numbered Section Char"/>
    <w:basedOn w:val="DefaultParagraphFont"/>
    <w:link w:val="PONumberedSection"/>
    <w:rsid w:val="00334E91"/>
    <w:rPr>
      <w:rFonts w:ascii="Arial" w:eastAsia="Times New Roman" w:hAnsi="Arial" w:cs="Arial"/>
      <w:b/>
      <w:bCs/>
    </w:rPr>
  </w:style>
  <w:style w:type="paragraph" w:customStyle="1" w:styleId="PO75indenthanging">
    <w:name w:val="PO .75 indent hanging"/>
    <w:qFormat/>
    <w:rsid w:val="003B049E"/>
    <w:pPr>
      <w:spacing w:before="120" w:after="120" w:line="240" w:lineRule="auto"/>
      <w:ind w:left="1440" w:hanging="360"/>
    </w:pPr>
    <w:rPr>
      <w:rFonts w:ascii="Arial" w:hAnsi="Arial" w:cs="Arial"/>
    </w:rPr>
  </w:style>
  <w:style w:type="paragraph" w:customStyle="1" w:styleId="PO5indenthanging">
    <w:name w:val="PO .5 indent hanging"/>
    <w:qFormat/>
    <w:rsid w:val="003B049E"/>
    <w:pPr>
      <w:tabs>
        <w:tab w:val="left" w:pos="1080"/>
      </w:tabs>
      <w:spacing w:before="120" w:after="120" w:line="240" w:lineRule="auto"/>
      <w:ind w:left="1080" w:hanging="360"/>
    </w:pPr>
    <w:rPr>
      <w:rFonts w:ascii="Arial" w:eastAsia="Times New Roman" w:hAnsi="Arial" w:cs="Arial"/>
    </w:rPr>
  </w:style>
  <w:style w:type="table" w:styleId="TableGrid">
    <w:name w:val="Table Grid"/>
    <w:basedOn w:val="TableNormal"/>
    <w:uiPriority w:val="39"/>
    <w:rsid w:val="00A315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EE64FF"/>
    <w:pPr>
      <w:spacing w:before="120" w:after="120"/>
      <w:jc w:val="center"/>
    </w:pPr>
    <w:rPr>
      <w:rFonts w:ascii="Arial" w:hAnsi="Arial" w:cs="Arial"/>
      <w:b/>
      <w:sz w:val="22"/>
      <w:szCs w:val="22"/>
    </w:rPr>
  </w:style>
  <w:style w:type="paragraph" w:styleId="BodyTextIndent3">
    <w:name w:val="Body Text Indent 3"/>
    <w:basedOn w:val="Normal"/>
    <w:link w:val="BodyTextIndent3Char"/>
    <w:uiPriority w:val="99"/>
    <w:unhideWhenUsed/>
    <w:rsid w:val="00CD2A8C"/>
    <w:pPr>
      <w:spacing w:after="120"/>
      <w:ind w:left="283"/>
    </w:pPr>
    <w:rPr>
      <w:sz w:val="16"/>
      <w:szCs w:val="16"/>
    </w:rPr>
  </w:style>
  <w:style w:type="character" w:customStyle="1" w:styleId="BodyTextIndent3Char">
    <w:name w:val="Body Text Indent 3 Char"/>
    <w:basedOn w:val="DefaultParagraphFont"/>
    <w:link w:val="BodyTextIndent3"/>
    <w:uiPriority w:val="99"/>
    <w:rsid w:val="00CD2A8C"/>
    <w:rPr>
      <w:rFonts w:ascii="Courier New" w:eastAsia="Times New Roman" w:hAnsi="Courier New" w:cs="Times New Roman"/>
      <w:sz w:val="16"/>
      <w:szCs w:val="16"/>
    </w:rPr>
  </w:style>
  <w:style w:type="character" w:styleId="Hyperlink">
    <w:name w:val="Hyperlink"/>
    <w:basedOn w:val="DefaultParagraphFont"/>
    <w:uiPriority w:val="99"/>
    <w:semiHidden/>
    <w:unhideWhenUsed/>
    <w:rsid w:val="009460D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urts.wa.gov/hopecar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ourts.wa.gov/hopeca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DC0782-49BD-435A-98B0-914414435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1927</Words>
  <Characters>10990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Areji Kinsler</cp:lastModifiedBy>
  <cp:revision>4</cp:revision>
  <dcterms:created xsi:type="dcterms:W3CDTF">2025-01-20T15:12:00Z</dcterms:created>
  <dcterms:modified xsi:type="dcterms:W3CDTF">2025-01-27T18:59:00Z</dcterms:modified>
</cp:coreProperties>
</file>